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1AA" w:rsidRPr="003E61AA" w:rsidRDefault="003E61AA" w:rsidP="006F5B47">
      <w:pPr>
        <w:spacing w:after="0"/>
        <w:ind w:left="5580"/>
        <w:rPr>
          <w:rFonts w:ascii="Times New Roman" w:hAnsi="Times New Roman"/>
          <w:b/>
          <w:sz w:val="28"/>
          <w:szCs w:val="28"/>
        </w:rPr>
      </w:pPr>
      <w:r w:rsidRPr="003E61AA">
        <w:rPr>
          <w:rFonts w:ascii="Times New Roman" w:hAnsi="Times New Roman"/>
          <w:b/>
          <w:sz w:val="28"/>
          <w:szCs w:val="28"/>
        </w:rPr>
        <w:t>ПРОЕКТ</w:t>
      </w:r>
    </w:p>
    <w:p w:rsidR="003E61AA" w:rsidRDefault="003E61AA" w:rsidP="006F5B47">
      <w:pPr>
        <w:spacing w:after="0"/>
        <w:ind w:left="5580"/>
        <w:rPr>
          <w:rFonts w:ascii="Times New Roman" w:hAnsi="Times New Roman"/>
          <w:sz w:val="28"/>
          <w:szCs w:val="28"/>
        </w:rPr>
      </w:pPr>
    </w:p>
    <w:p w:rsidR="0085559F" w:rsidRPr="007D6264" w:rsidRDefault="005100AC" w:rsidP="006F5B47">
      <w:pPr>
        <w:spacing w:after="0"/>
        <w:ind w:left="5580"/>
        <w:rPr>
          <w:rFonts w:ascii="Times New Roman" w:hAnsi="Times New Roman"/>
          <w:sz w:val="28"/>
          <w:szCs w:val="28"/>
        </w:rPr>
      </w:pPr>
      <w:r w:rsidRPr="007D6264">
        <w:rPr>
          <w:rFonts w:ascii="Times New Roman" w:hAnsi="Times New Roman"/>
          <w:sz w:val="28"/>
          <w:szCs w:val="28"/>
        </w:rPr>
        <w:t>ПРИЛОЖЕНИЕ № 3</w:t>
      </w:r>
    </w:p>
    <w:p w:rsidR="0085559F" w:rsidRPr="007D6264" w:rsidRDefault="0085559F" w:rsidP="00C530D7">
      <w:pPr>
        <w:spacing w:after="0" w:line="240" w:lineRule="auto"/>
        <w:ind w:left="5580"/>
        <w:jc w:val="both"/>
        <w:rPr>
          <w:rFonts w:ascii="Times New Roman" w:hAnsi="Times New Roman"/>
          <w:sz w:val="28"/>
          <w:szCs w:val="28"/>
        </w:rPr>
      </w:pPr>
      <w:r w:rsidRPr="007D6264">
        <w:rPr>
          <w:rFonts w:ascii="Times New Roman" w:hAnsi="Times New Roman"/>
          <w:sz w:val="28"/>
          <w:szCs w:val="28"/>
        </w:rPr>
        <w:t xml:space="preserve">к </w:t>
      </w:r>
      <w:r w:rsidR="00D14E28" w:rsidRPr="007D6264">
        <w:rPr>
          <w:rFonts w:ascii="Times New Roman" w:hAnsi="Times New Roman"/>
          <w:sz w:val="28"/>
          <w:szCs w:val="28"/>
        </w:rPr>
        <w:t xml:space="preserve">муниципальной программе «Социальная поддержка граждан </w:t>
      </w:r>
      <w:r w:rsidR="00590C63" w:rsidRPr="007D6264">
        <w:rPr>
          <w:rFonts w:ascii="Times New Roman" w:hAnsi="Times New Roman"/>
          <w:sz w:val="28"/>
          <w:szCs w:val="28"/>
        </w:rPr>
        <w:t>Тимашевского городского поселения Тимашевского района на 201</w:t>
      </w:r>
      <w:r w:rsidR="0081594D">
        <w:rPr>
          <w:rFonts w:ascii="Times New Roman" w:hAnsi="Times New Roman"/>
          <w:sz w:val="28"/>
          <w:szCs w:val="28"/>
        </w:rPr>
        <w:t>8</w:t>
      </w:r>
      <w:r w:rsidR="00590C63" w:rsidRPr="00C530D7">
        <w:rPr>
          <w:rFonts w:ascii="Times New Roman" w:hAnsi="Times New Roman"/>
          <w:sz w:val="24"/>
          <w:szCs w:val="24"/>
        </w:rPr>
        <w:t>-</w:t>
      </w:r>
      <w:r w:rsidR="0081594D">
        <w:rPr>
          <w:rFonts w:ascii="Times New Roman" w:hAnsi="Times New Roman"/>
          <w:sz w:val="28"/>
          <w:szCs w:val="28"/>
        </w:rPr>
        <w:t>2020</w:t>
      </w:r>
      <w:r w:rsidR="00590C63" w:rsidRPr="007D6264">
        <w:rPr>
          <w:rFonts w:ascii="Times New Roman" w:hAnsi="Times New Roman"/>
          <w:sz w:val="28"/>
          <w:szCs w:val="28"/>
        </w:rPr>
        <w:t xml:space="preserve"> годы»</w:t>
      </w:r>
    </w:p>
    <w:p w:rsidR="0085559F" w:rsidRPr="007D6264" w:rsidRDefault="0085559F" w:rsidP="0085559F">
      <w:pPr>
        <w:spacing w:after="0"/>
        <w:ind w:left="4680"/>
        <w:rPr>
          <w:rFonts w:ascii="Times New Roman" w:hAnsi="Times New Roman"/>
          <w:sz w:val="28"/>
          <w:szCs w:val="28"/>
        </w:rPr>
      </w:pPr>
    </w:p>
    <w:p w:rsidR="007D6264" w:rsidRDefault="007D6264"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p>
    <w:p w:rsidR="005D404B" w:rsidRPr="005D404B" w:rsidRDefault="00B13170" w:rsidP="005D4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Pr>
          <w:rFonts w:ascii="Times New Roman" w:hAnsi="Times New Roman"/>
          <w:b/>
          <w:sz w:val="28"/>
          <w:szCs w:val="28"/>
        </w:rPr>
        <w:t xml:space="preserve">Подпрограмма </w:t>
      </w:r>
      <w:r w:rsidR="005D404B" w:rsidRPr="005D404B">
        <w:rPr>
          <w:rFonts w:ascii="Times New Roman" w:hAnsi="Times New Roman"/>
          <w:b/>
          <w:sz w:val="28"/>
          <w:szCs w:val="28"/>
        </w:rPr>
        <w:t>муниципальной программы «Обеспечение жильем молодых семей</w:t>
      </w:r>
      <w:r w:rsidR="00BB3A2A">
        <w:rPr>
          <w:rFonts w:ascii="Times New Roman" w:hAnsi="Times New Roman"/>
          <w:b/>
          <w:sz w:val="28"/>
          <w:szCs w:val="28"/>
        </w:rPr>
        <w:t>»</w:t>
      </w:r>
      <w:r w:rsidR="00A77697">
        <w:rPr>
          <w:rFonts w:ascii="Times New Roman" w:hAnsi="Times New Roman"/>
          <w:b/>
          <w:sz w:val="28"/>
          <w:szCs w:val="28"/>
        </w:rPr>
        <w:t xml:space="preserve"> на </w:t>
      </w:r>
      <w:r w:rsidR="0081594D">
        <w:rPr>
          <w:rFonts w:ascii="Times New Roman" w:hAnsi="Times New Roman"/>
          <w:b/>
          <w:sz w:val="28"/>
          <w:szCs w:val="28"/>
        </w:rPr>
        <w:t>2018 - 2020</w:t>
      </w:r>
      <w:r w:rsidR="00A77697">
        <w:rPr>
          <w:rFonts w:ascii="Times New Roman" w:hAnsi="Times New Roman"/>
          <w:b/>
          <w:sz w:val="28"/>
          <w:szCs w:val="28"/>
        </w:rPr>
        <w:t xml:space="preserve"> год</w:t>
      </w:r>
      <w:r w:rsidR="007D6264">
        <w:rPr>
          <w:rFonts w:ascii="Times New Roman" w:hAnsi="Times New Roman"/>
          <w:b/>
          <w:sz w:val="28"/>
          <w:szCs w:val="28"/>
        </w:rPr>
        <w:t>ы</w:t>
      </w:r>
    </w:p>
    <w:p w:rsidR="007D6264" w:rsidRPr="007D6264" w:rsidRDefault="007D6264" w:rsidP="0085559F">
      <w:pPr>
        <w:spacing w:after="0"/>
        <w:rPr>
          <w:rFonts w:ascii="Times New Roman" w:hAnsi="Times New Roman"/>
          <w:sz w:val="28"/>
          <w:szCs w:val="28"/>
        </w:rPr>
      </w:pPr>
    </w:p>
    <w:p w:rsidR="007D6264" w:rsidRDefault="0085559F" w:rsidP="007D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sidRPr="004B68F0">
        <w:rPr>
          <w:rFonts w:ascii="Times New Roman" w:hAnsi="Times New Roman"/>
          <w:b/>
          <w:sz w:val="28"/>
          <w:szCs w:val="28"/>
        </w:rPr>
        <w:t>ПАСПОРТ</w:t>
      </w:r>
      <w:r w:rsidR="007D6264">
        <w:rPr>
          <w:rFonts w:ascii="Times New Roman" w:hAnsi="Times New Roman"/>
          <w:b/>
          <w:sz w:val="28"/>
          <w:szCs w:val="28"/>
        </w:rPr>
        <w:t xml:space="preserve"> </w:t>
      </w:r>
    </w:p>
    <w:p w:rsidR="00D155D6" w:rsidRDefault="007D6264" w:rsidP="007D6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r>
        <w:rPr>
          <w:rFonts w:ascii="Times New Roman" w:hAnsi="Times New Roman"/>
          <w:b/>
          <w:sz w:val="28"/>
          <w:szCs w:val="28"/>
        </w:rPr>
        <w:t>подпр</w:t>
      </w:r>
      <w:r w:rsidR="00BB3A2A">
        <w:rPr>
          <w:rFonts w:ascii="Times New Roman" w:hAnsi="Times New Roman"/>
          <w:b/>
          <w:sz w:val="28"/>
          <w:szCs w:val="28"/>
        </w:rPr>
        <w:t xml:space="preserve">ограммы </w:t>
      </w:r>
      <w:r w:rsidRPr="005D404B">
        <w:rPr>
          <w:rFonts w:ascii="Times New Roman" w:hAnsi="Times New Roman"/>
          <w:b/>
          <w:sz w:val="28"/>
          <w:szCs w:val="28"/>
        </w:rPr>
        <w:t>муниципальной программы «Обеспечение жильем молодых семей</w:t>
      </w:r>
      <w:r w:rsidR="0081594D">
        <w:rPr>
          <w:rFonts w:ascii="Times New Roman" w:hAnsi="Times New Roman"/>
          <w:b/>
          <w:sz w:val="28"/>
          <w:szCs w:val="28"/>
        </w:rPr>
        <w:t>» на 2018 - 2020</w:t>
      </w:r>
      <w:r>
        <w:rPr>
          <w:rFonts w:ascii="Times New Roman" w:hAnsi="Times New Roman"/>
          <w:b/>
          <w:sz w:val="28"/>
          <w:szCs w:val="28"/>
        </w:rPr>
        <w:t xml:space="preserve"> годы</w:t>
      </w:r>
    </w:p>
    <w:p w:rsidR="00BB3A2A" w:rsidRDefault="00BB3A2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p w:rsidR="00795F0A" w:rsidRPr="004B68F0" w:rsidRDefault="00795F0A" w:rsidP="00A625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851"/>
        <w:jc w:val="both"/>
        <w:rPr>
          <w:rFonts w:ascii="Times New Roman" w:hAnsi="Times New Roman"/>
          <w:sz w:val="28"/>
          <w:szCs w:val="28"/>
        </w:rPr>
      </w:pPr>
    </w:p>
    <w:tbl>
      <w:tblPr>
        <w:tblW w:w="0" w:type="auto"/>
        <w:tblLook w:val="04A0"/>
      </w:tblPr>
      <w:tblGrid>
        <w:gridCol w:w="3888"/>
        <w:gridCol w:w="5683"/>
      </w:tblGrid>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i/>
                <w:sz w:val="28"/>
                <w:szCs w:val="28"/>
              </w:rPr>
              <w:t>Координатор</w:t>
            </w:r>
            <w:r w:rsidRPr="004B68F0">
              <w:rPr>
                <w:rFonts w:ascii="Times New Roman" w:hAnsi="Times New Roman"/>
                <w:b/>
                <w:sz w:val="28"/>
                <w:szCs w:val="28"/>
              </w:rPr>
              <w:t xml:space="preserve"> подпрограммы </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F91A56"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3E05B3"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i/>
                <w:sz w:val="28"/>
                <w:szCs w:val="28"/>
              </w:rPr>
              <w:t>Участники</w:t>
            </w:r>
            <w:r w:rsidRPr="004B68F0">
              <w:rPr>
                <w:rFonts w:ascii="Times New Roman" w:hAnsi="Times New Roman"/>
                <w:b/>
                <w:sz w:val="28"/>
                <w:szCs w:val="28"/>
              </w:rPr>
              <w:t xml:space="preserve">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3C74D3"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 отдел администрации Тимашевского городского поселения Тимашевского района</w:t>
            </w:r>
            <w:r w:rsidR="0028258C">
              <w:rPr>
                <w:rFonts w:ascii="Times New Roman" w:hAnsi="Times New Roman"/>
                <w:sz w:val="28"/>
                <w:szCs w:val="28"/>
              </w:rPr>
              <w:t>.</w:t>
            </w:r>
          </w:p>
          <w:p w:rsidR="005855EB" w:rsidRPr="004B68F0"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i/>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Цели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8B5F91" w:rsidRDefault="00AD0652"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Поддержка в решении жилищной проблемы молодых семей, признанных в установленном </w:t>
            </w:r>
            <w:r w:rsidR="00886718">
              <w:rPr>
                <w:rFonts w:ascii="Times New Roman" w:hAnsi="Times New Roman"/>
                <w:sz w:val="28"/>
                <w:szCs w:val="28"/>
              </w:rPr>
              <w:t>порядке,</w:t>
            </w:r>
            <w:r>
              <w:rPr>
                <w:rFonts w:ascii="Times New Roman" w:hAnsi="Times New Roman"/>
                <w:sz w:val="28"/>
                <w:szCs w:val="28"/>
              </w:rPr>
              <w:t xml:space="preserve"> нуждающимися в улучшении жилищных условий, снижение уровня социальной напряженности в молодежной среде </w:t>
            </w:r>
            <w:r w:rsidR="003C74D3" w:rsidRPr="000E0A9F">
              <w:rPr>
                <w:rFonts w:ascii="Times New Roman" w:hAnsi="Times New Roman"/>
                <w:sz w:val="28"/>
                <w:szCs w:val="28"/>
              </w:rPr>
              <w:t xml:space="preserve">Тимашевского городского поселения Тимашевского </w:t>
            </w:r>
            <w:r w:rsidR="000E0A9F" w:rsidRPr="000E0A9F">
              <w:rPr>
                <w:rFonts w:ascii="Times New Roman" w:hAnsi="Times New Roman"/>
                <w:sz w:val="28"/>
                <w:szCs w:val="28"/>
              </w:rPr>
              <w:t>района</w:t>
            </w:r>
            <w:r w:rsidR="0028258C">
              <w:rPr>
                <w:rFonts w:ascii="Times New Roman" w:hAnsi="Times New Roman"/>
                <w:sz w:val="28"/>
                <w:szCs w:val="28"/>
              </w:rPr>
              <w:t>.</w:t>
            </w:r>
          </w:p>
          <w:p w:rsidR="005855EB" w:rsidRPr="000E0A9F" w:rsidRDefault="005855EB"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Задачи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BD26C8" w:rsidRDefault="00614CBA"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Предоставление молодым семья</w:t>
            </w:r>
            <w:proofErr w:type="gramStart"/>
            <w:r>
              <w:rPr>
                <w:rFonts w:ascii="Times New Roman" w:hAnsi="Times New Roman"/>
                <w:sz w:val="28"/>
                <w:szCs w:val="28"/>
              </w:rPr>
              <w:t>м-</w:t>
            </w:r>
            <w:proofErr w:type="gramEnd"/>
            <w:r>
              <w:rPr>
                <w:rFonts w:ascii="Times New Roman" w:hAnsi="Times New Roman"/>
                <w:sz w:val="28"/>
                <w:szCs w:val="28"/>
              </w:rPr>
              <w:t xml:space="preserve"> участникам Программы социальных выплат на приобретение жилья </w:t>
            </w:r>
            <w:proofErr w:type="spellStart"/>
            <w:r>
              <w:rPr>
                <w:rFonts w:ascii="Times New Roman" w:hAnsi="Times New Roman"/>
                <w:sz w:val="28"/>
                <w:szCs w:val="28"/>
              </w:rPr>
              <w:t>экономкласса</w:t>
            </w:r>
            <w:proofErr w:type="spellEnd"/>
            <w:r>
              <w:rPr>
                <w:rFonts w:ascii="Times New Roman" w:hAnsi="Times New Roman"/>
                <w:sz w:val="28"/>
                <w:szCs w:val="28"/>
              </w:rPr>
              <w:t xml:space="preserve"> или строительство индивидуального жилого дома </w:t>
            </w:r>
            <w:proofErr w:type="spellStart"/>
            <w:r w:rsidR="0033263E">
              <w:rPr>
                <w:rFonts w:ascii="Times New Roman" w:hAnsi="Times New Roman"/>
                <w:sz w:val="28"/>
                <w:szCs w:val="28"/>
              </w:rPr>
              <w:t>экономкласса</w:t>
            </w:r>
            <w:proofErr w:type="spellEnd"/>
            <w:r w:rsidR="0033263E">
              <w:rPr>
                <w:rFonts w:ascii="Times New Roman" w:hAnsi="Times New Roman"/>
                <w:sz w:val="28"/>
                <w:szCs w:val="28"/>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w:t>
            </w:r>
            <w:r w:rsidR="0081594D">
              <w:rPr>
                <w:rFonts w:ascii="Times New Roman" w:hAnsi="Times New Roman"/>
                <w:sz w:val="28"/>
                <w:szCs w:val="28"/>
              </w:rPr>
              <w:t xml:space="preserve"> в том числе ипотечных </w:t>
            </w:r>
            <w:r w:rsidR="00A83D7E">
              <w:rPr>
                <w:rFonts w:ascii="Times New Roman" w:hAnsi="Times New Roman"/>
                <w:sz w:val="28"/>
                <w:szCs w:val="28"/>
              </w:rPr>
              <w:t>жилищных кредитов для приобретения жилья или строительства индивидуального жилья</w:t>
            </w:r>
            <w:r w:rsidR="0028258C">
              <w:rPr>
                <w:rFonts w:ascii="Times New Roman" w:hAnsi="Times New Roman"/>
                <w:sz w:val="28"/>
                <w:szCs w:val="28"/>
              </w:rPr>
              <w:t>.</w:t>
            </w:r>
          </w:p>
          <w:p w:rsidR="008B5F91" w:rsidRPr="000E0A9F" w:rsidRDefault="008B5F91"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r w:rsidRPr="004B68F0">
              <w:rPr>
                <w:rFonts w:ascii="Times New Roman" w:hAnsi="Times New Roman"/>
                <w:b/>
                <w:sz w:val="28"/>
                <w:szCs w:val="28"/>
              </w:rPr>
              <w:lastRenderedPageBreak/>
              <w:t>Перечень целевых показателей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5683" w:type="dxa"/>
          </w:tcPr>
          <w:p w:rsidR="00D27125" w:rsidRPr="000E0A9F" w:rsidRDefault="0028258C" w:rsidP="008051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К</w:t>
            </w:r>
            <w:r w:rsidR="00D27125"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 оказании содействия за счет средст</w:t>
            </w:r>
            <w:r w:rsidR="00BB07F0">
              <w:rPr>
                <w:rFonts w:ascii="Times New Roman" w:hAnsi="Times New Roman"/>
                <w:sz w:val="28"/>
                <w:szCs w:val="28"/>
              </w:rPr>
              <w:t>в федерального бюджета, бюджета</w:t>
            </w:r>
            <w:r w:rsidR="00D27125" w:rsidRPr="009506C0">
              <w:rPr>
                <w:rFonts w:ascii="Times New Roman" w:hAnsi="Times New Roman"/>
                <w:sz w:val="28"/>
                <w:szCs w:val="28"/>
              </w:rPr>
              <w:t xml:space="preserve"> </w:t>
            </w:r>
            <w:r w:rsidR="00BB07F0">
              <w:rPr>
                <w:rFonts w:ascii="Times New Roman" w:hAnsi="Times New Roman"/>
                <w:sz w:val="28"/>
                <w:szCs w:val="28"/>
              </w:rPr>
              <w:t>Краснодарского края и местного бюджета Тимашевского городского поселения Тимашевского района</w:t>
            </w:r>
            <w:r w:rsidR="00FA5FFB">
              <w:rPr>
                <w:rFonts w:ascii="Times New Roman" w:hAnsi="Times New Roman"/>
                <w:sz w:val="28"/>
                <w:szCs w:val="28"/>
              </w:rPr>
              <w:t>.</w:t>
            </w:r>
          </w:p>
        </w:tc>
      </w:tr>
      <w:tr w:rsidR="008B5F91" w:rsidRPr="004B68F0" w:rsidTr="003D557B">
        <w:tc>
          <w:tcPr>
            <w:tcW w:w="3888" w:type="dxa"/>
            <w:shd w:val="clear" w:color="auto" w:fill="auto"/>
          </w:tcPr>
          <w:p w:rsidR="009A17F8" w:rsidRDefault="009A17F8"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Этапы и сроки реализации 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9A17F8" w:rsidRDefault="009A17F8"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B5F91" w:rsidRPr="000E0A9F" w:rsidRDefault="0081594D" w:rsidP="00754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2018-2020</w:t>
            </w:r>
            <w:r w:rsidR="003A2014">
              <w:rPr>
                <w:rFonts w:ascii="Times New Roman" w:hAnsi="Times New Roman"/>
                <w:sz w:val="28"/>
                <w:szCs w:val="28"/>
              </w:rPr>
              <w:t xml:space="preserve"> годы</w:t>
            </w:r>
          </w:p>
        </w:tc>
      </w:tr>
      <w:tr w:rsidR="008B5F91" w:rsidRPr="004B68F0" w:rsidTr="003D557B">
        <w:tc>
          <w:tcPr>
            <w:tcW w:w="3888" w:type="dxa"/>
            <w:shd w:val="clear" w:color="auto" w:fill="auto"/>
          </w:tcPr>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Объемы бюджетных ассигнований</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r w:rsidRPr="004B68F0">
              <w:rPr>
                <w:rFonts w:ascii="Times New Roman" w:hAnsi="Times New Roman"/>
                <w:b/>
                <w:sz w:val="28"/>
                <w:szCs w:val="28"/>
              </w:rPr>
              <w:t>подпрограммы</w:t>
            </w:r>
          </w:p>
          <w:p w:rsidR="008B5F91" w:rsidRPr="004B68F0" w:rsidRDefault="008B5F91"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rPr>
                <w:rFonts w:ascii="Times New Roman" w:hAnsi="Times New Roman"/>
                <w:b/>
                <w:sz w:val="28"/>
                <w:szCs w:val="28"/>
              </w:rPr>
            </w:pPr>
          </w:p>
        </w:tc>
        <w:tc>
          <w:tcPr>
            <w:tcW w:w="5683" w:type="dxa"/>
          </w:tcPr>
          <w:p w:rsidR="00232128" w:rsidRPr="00232128" w:rsidRDefault="0081594D" w:rsidP="0023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232128" w:rsidRPr="00BF30CF">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Тимашевского городского поселения Тимашевского района составляет </w:t>
            </w:r>
            <w:r w:rsidR="002055D7">
              <w:rPr>
                <w:rFonts w:ascii="Times New Roman" w:hAnsi="Times New Roman"/>
                <w:sz w:val="28"/>
                <w:szCs w:val="24"/>
              </w:rPr>
              <w:t>10 177,9</w:t>
            </w:r>
            <w:r w:rsidR="004759D6" w:rsidRPr="004759D6">
              <w:rPr>
                <w:rFonts w:ascii="Times New Roman" w:hAnsi="Times New Roman"/>
                <w:sz w:val="28"/>
                <w:szCs w:val="24"/>
              </w:rPr>
              <w:t xml:space="preserve"> </w:t>
            </w:r>
            <w:r w:rsidR="00232128" w:rsidRPr="00232128">
              <w:rPr>
                <w:rFonts w:ascii="Times New Roman" w:hAnsi="Times New Roman"/>
                <w:sz w:val="28"/>
                <w:szCs w:val="28"/>
              </w:rPr>
              <w:t>тыс</w:t>
            </w:r>
            <w:proofErr w:type="gramStart"/>
            <w:r w:rsidR="00232128" w:rsidRPr="00232128">
              <w:rPr>
                <w:rFonts w:ascii="Times New Roman" w:hAnsi="Times New Roman"/>
                <w:sz w:val="28"/>
                <w:szCs w:val="28"/>
              </w:rPr>
              <w:t>.р</w:t>
            </w:r>
            <w:proofErr w:type="gramEnd"/>
            <w:r w:rsidR="00232128" w:rsidRPr="00232128">
              <w:rPr>
                <w:rFonts w:ascii="Times New Roman" w:hAnsi="Times New Roman"/>
                <w:sz w:val="28"/>
                <w:szCs w:val="28"/>
              </w:rPr>
              <w:t xml:space="preserve">уб., в том числе: </w:t>
            </w:r>
          </w:p>
          <w:p w:rsidR="009A17F8" w:rsidRDefault="009A17F8" w:rsidP="00232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5D4391" w:rsidRPr="00221F6F" w:rsidRDefault="00F76D27"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2018 году </w:t>
            </w:r>
            <w:r w:rsidR="004759D6" w:rsidRPr="004759D6">
              <w:rPr>
                <w:rFonts w:ascii="Times New Roman" w:hAnsi="Times New Roman"/>
                <w:sz w:val="28"/>
                <w:szCs w:val="28"/>
              </w:rPr>
              <w:t>3 289,4</w:t>
            </w:r>
            <w:r w:rsidR="004759D6">
              <w:rPr>
                <w:rFonts w:ascii="Times New Roman" w:hAnsi="Times New Roman"/>
                <w:sz w:val="28"/>
                <w:szCs w:val="28"/>
              </w:rPr>
              <w:t xml:space="preserve"> </w:t>
            </w:r>
            <w:r w:rsidR="005D4391" w:rsidRPr="004759D6">
              <w:rPr>
                <w:rFonts w:ascii="Times New Roman" w:hAnsi="Times New Roman"/>
                <w:sz w:val="28"/>
                <w:szCs w:val="28"/>
              </w:rPr>
              <w:t>тыс</w:t>
            </w:r>
            <w:proofErr w:type="gramStart"/>
            <w:r w:rsidR="005D4391">
              <w:rPr>
                <w:rFonts w:ascii="Times New Roman" w:hAnsi="Times New Roman"/>
                <w:sz w:val="28"/>
                <w:szCs w:val="28"/>
              </w:rPr>
              <w:t>.р</w:t>
            </w:r>
            <w:proofErr w:type="gramEnd"/>
            <w:r w:rsidR="005D4391">
              <w:rPr>
                <w:rFonts w:ascii="Times New Roman" w:hAnsi="Times New Roman"/>
                <w:sz w:val="28"/>
                <w:szCs w:val="28"/>
              </w:rPr>
              <w:t>уб., в том числе:</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F76D27">
              <w:rPr>
                <w:rFonts w:ascii="Times New Roman" w:hAnsi="Times New Roman"/>
                <w:sz w:val="28"/>
                <w:szCs w:val="28"/>
              </w:rPr>
              <w:t>2 153,2</w:t>
            </w:r>
            <w:r>
              <w:rPr>
                <w:rFonts w:ascii="Times New Roman" w:hAnsi="Times New Roman"/>
                <w:sz w:val="28"/>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4759D6" w:rsidRPr="004759D6">
              <w:rPr>
                <w:rFonts w:ascii="Times New Roman" w:hAnsi="Times New Roman"/>
                <w:sz w:val="28"/>
                <w:szCs w:val="24"/>
              </w:rPr>
              <w:t>1 136,2</w:t>
            </w:r>
            <w:r w:rsidRPr="004759D6">
              <w:rPr>
                <w:rFonts w:ascii="Times New Roman" w:hAnsi="Times New Roman"/>
                <w:sz w:val="32"/>
                <w:szCs w:val="28"/>
              </w:rPr>
              <w:t xml:space="preserve"> </w:t>
            </w:r>
            <w:r w:rsidRPr="00221F6F">
              <w:rPr>
                <w:rFonts w:ascii="Times New Roman" w:hAnsi="Times New Roman"/>
                <w:sz w:val="28"/>
                <w:szCs w:val="28"/>
              </w:rPr>
              <w:t>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sidRPr="00186A0A">
              <w:rPr>
                <w:rFonts w:ascii="Times New Roman" w:hAnsi="Times New Roman"/>
                <w:sz w:val="28"/>
                <w:szCs w:val="28"/>
              </w:rPr>
              <w:t xml:space="preserve">.; </w:t>
            </w:r>
          </w:p>
          <w:p w:rsidR="005D4391" w:rsidRPr="00186A0A" w:rsidRDefault="00F76D27"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году </w:t>
            </w:r>
            <w:r w:rsidR="002055D7">
              <w:rPr>
                <w:rFonts w:ascii="Times New Roman" w:hAnsi="Times New Roman"/>
                <w:sz w:val="28"/>
                <w:szCs w:val="28"/>
              </w:rPr>
              <w:t>4 735,3</w:t>
            </w:r>
            <w:r w:rsidR="00567909">
              <w:rPr>
                <w:rFonts w:ascii="Times New Roman" w:hAnsi="Times New Roman"/>
                <w:sz w:val="28"/>
                <w:szCs w:val="28"/>
              </w:rPr>
              <w:t xml:space="preserve"> </w:t>
            </w:r>
            <w:r w:rsidR="005D4391">
              <w:rPr>
                <w:rFonts w:ascii="Times New Roman" w:hAnsi="Times New Roman"/>
                <w:sz w:val="28"/>
                <w:szCs w:val="28"/>
              </w:rPr>
              <w:t>тыс</w:t>
            </w:r>
            <w:proofErr w:type="gramStart"/>
            <w:r w:rsidR="005D4391">
              <w:rPr>
                <w:rFonts w:ascii="Times New Roman" w:hAnsi="Times New Roman"/>
                <w:sz w:val="28"/>
                <w:szCs w:val="28"/>
              </w:rPr>
              <w:t>.р</w:t>
            </w:r>
            <w:proofErr w:type="gramEnd"/>
            <w:r w:rsidR="005D4391">
              <w:rPr>
                <w:rFonts w:ascii="Times New Roman" w:hAnsi="Times New Roman"/>
                <w:sz w:val="28"/>
                <w:szCs w:val="28"/>
              </w:rPr>
              <w:t>уб., в том числе:</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F76D27">
              <w:rPr>
                <w:rFonts w:ascii="Times New Roman" w:hAnsi="Times New Roman"/>
                <w:sz w:val="28"/>
                <w:szCs w:val="28"/>
              </w:rPr>
              <w:t>2</w:t>
            </w:r>
            <w:r w:rsidR="002055D7">
              <w:rPr>
                <w:rFonts w:ascii="Times New Roman" w:hAnsi="Times New Roman"/>
                <w:sz w:val="28"/>
                <w:szCs w:val="28"/>
              </w:rPr>
              <w:t> 604,4</w:t>
            </w:r>
            <w:r>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2055D7">
              <w:rPr>
                <w:rFonts w:ascii="Times New Roman" w:hAnsi="Times New Roman"/>
                <w:sz w:val="28"/>
                <w:szCs w:val="28"/>
              </w:rPr>
              <w:t>2 130,9</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Pr>
                <w:rFonts w:ascii="Times New Roman" w:hAnsi="Times New Roman"/>
                <w:sz w:val="28"/>
                <w:szCs w:val="28"/>
              </w:rPr>
              <w:t>..</w:t>
            </w:r>
          </w:p>
          <w:p w:rsidR="005D4391" w:rsidRPr="00186A0A"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F76D27">
              <w:rPr>
                <w:rFonts w:ascii="Times New Roman" w:hAnsi="Times New Roman"/>
                <w:sz w:val="28"/>
                <w:szCs w:val="28"/>
              </w:rPr>
              <w:t>2 153,2</w:t>
            </w:r>
            <w:r>
              <w:rPr>
                <w:rFonts w:ascii="Times New Roman" w:hAnsi="Times New Roman"/>
                <w:sz w:val="28"/>
                <w:szCs w:val="28"/>
              </w:rPr>
              <w:t xml:space="preserve"> тыс</w:t>
            </w:r>
            <w:proofErr w:type="gramStart"/>
            <w:r>
              <w:rPr>
                <w:rFonts w:ascii="Times New Roman" w:hAnsi="Times New Roman"/>
                <w:sz w:val="28"/>
                <w:szCs w:val="28"/>
              </w:rPr>
              <w:t>.р</w:t>
            </w:r>
            <w:proofErr w:type="gramEnd"/>
            <w:r>
              <w:rPr>
                <w:rFonts w:ascii="Times New Roman" w:hAnsi="Times New Roman"/>
                <w:sz w:val="28"/>
                <w:szCs w:val="28"/>
              </w:rPr>
              <w:t>уб., в том числе:</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00F76D27">
              <w:rPr>
                <w:rFonts w:ascii="Times New Roman" w:hAnsi="Times New Roman"/>
                <w:sz w:val="28"/>
                <w:szCs w:val="28"/>
              </w:rPr>
              <w:t xml:space="preserve">        местный бюджет – 2 153,2</w:t>
            </w:r>
            <w:r>
              <w:rPr>
                <w:rFonts w:ascii="Times New Roman" w:hAnsi="Times New Roman"/>
                <w:sz w:val="28"/>
                <w:szCs w:val="28"/>
              </w:rPr>
              <w:t xml:space="preserve"> </w:t>
            </w:r>
            <w:r w:rsidRPr="00186A0A">
              <w:rPr>
                <w:rFonts w:ascii="Times New Roman" w:hAnsi="Times New Roman"/>
                <w:sz w:val="28"/>
                <w:szCs w:val="28"/>
              </w:rPr>
              <w:t>тыс</w:t>
            </w:r>
            <w:proofErr w:type="gramStart"/>
            <w:r w:rsidRPr="00186A0A">
              <w:rPr>
                <w:rFonts w:ascii="Times New Roman" w:hAnsi="Times New Roman"/>
                <w:sz w:val="28"/>
                <w:szCs w:val="28"/>
              </w:rPr>
              <w:t>.р</w:t>
            </w:r>
            <w:proofErr w:type="gramEnd"/>
            <w:r w:rsidRPr="00186A0A">
              <w:rPr>
                <w:rFonts w:ascii="Times New Roman" w:hAnsi="Times New Roman"/>
                <w:sz w:val="28"/>
                <w:szCs w:val="28"/>
              </w:rPr>
              <w:t>уб.</w:t>
            </w:r>
            <w:r>
              <w:rPr>
                <w:rFonts w:ascii="Times New Roman" w:hAnsi="Times New Roman"/>
                <w:sz w:val="28"/>
                <w:szCs w:val="28"/>
              </w:rPr>
              <w:t>;</w:t>
            </w:r>
          </w:p>
          <w:p w:rsidR="005D4391" w:rsidRPr="00221F6F"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краевой бюджет –</w:t>
            </w:r>
            <w:r>
              <w:rPr>
                <w:rFonts w:ascii="Times New Roman" w:hAnsi="Times New Roman"/>
                <w:sz w:val="28"/>
                <w:szCs w:val="28"/>
              </w:rPr>
              <w:t xml:space="preserve"> 0 тыс</w:t>
            </w:r>
            <w:proofErr w:type="gramStart"/>
            <w:r>
              <w:rPr>
                <w:rFonts w:ascii="Times New Roman" w:hAnsi="Times New Roman"/>
                <w:sz w:val="28"/>
                <w:szCs w:val="28"/>
              </w:rPr>
              <w:t>.р</w:t>
            </w:r>
            <w:proofErr w:type="gramEnd"/>
            <w:r>
              <w:rPr>
                <w:rFonts w:ascii="Times New Roman" w:hAnsi="Times New Roman"/>
                <w:sz w:val="28"/>
                <w:szCs w:val="28"/>
              </w:rPr>
              <w:t>уб.;</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тыс</w:t>
            </w:r>
            <w:proofErr w:type="gramStart"/>
            <w:r w:rsidRPr="00221F6F">
              <w:rPr>
                <w:rFonts w:ascii="Times New Roman" w:hAnsi="Times New Roman"/>
                <w:sz w:val="28"/>
                <w:szCs w:val="28"/>
              </w:rPr>
              <w:t>.р</w:t>
            </w:r>
            <w:proofErr w:type="gramEnd"/>
            <w:r w:rsidRPr="00221F6F">
              <w:rPr>
                <w:rFonts w:ascii="Times New Roman" w:hAnsi="Times New Roman"/>
                <w:sz w:val="28"/>
                <w:szCs w:val="28"/>
              </w:rPr>
              <w:t>уб</w:t>
            </w:r>
            <w:r>
              <w:rPr>
                <w:rFonts w:ascii="Times New Roman" w:hAnsi="Times New Roman"/>
                <w:sz w:val="28"/>
                <w:szCs w:val="28"/>
              </w:rPr>
              <w:t>..</w:t>
            </w:r>
          </w:p>
          <w:p w:rsidR="005D4391" w:rsidRDefault="005D4391" w:rsidP="005D43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1594D" w:rsidRPr="000E0A9F" w:rsidRDefault="0081594D" w:rsidP="00815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c>
      </w:tr>
    </w:tbl>
    <w:p w:rsidR="007D6264" w:rsidRDefault="007D6264"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795F0A" w:rsidRDefault="00795F0A" w:rsidP="00855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7D7535" w:rsidRPr="007D6264" w:rsidRDefault="007D6264" w:rsidP="007D6264">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 xml:space="preserve">1. </w:t>
      </w:r>
      <w:r w:rsidR="008242CC" w:rsidRPr="00B84A53">
        <w:rPr>
          <w:rFonts w:ascii="Times New Roman" w:hAnsi="Times New Roman"/>
          <w:b/>
          <w:sz w:val="28"/>
          <w:szCs w:val="28"/>
        </w:rPr>
        <w:t xml:space="preserve">Характеристика текущего состояния и прогноз </w:t>
      </w:r>
      <w:proofErr w:type="gramStart"/>
      <w:r w:rsidR="008242CC" w:rsidRPr="00B84A53">
        <w:rPr>
          <w:rFonts w:ascii="Times New Roman" w:hAnsi="Times New Roman"/>
          <w:b/>
          <w:sz w:val="28"/>
          <w:szCs w:val="28"/>
        </w:rPr>
        <w:t>развития</w:t>
      </w:r>
      <w:r w:rsidR="008242CC">
        <w:rPr>
          <w:rFonts w:ascii="Times New Roman" w:hAnsi="Times New Roman"/>
          <w:b/>
          <w:sz w:val="28"/>
          <w:szCs w:val="28"/>
        </w:rPr>
        <w:t xml:space="preserve"> </w:t>
      </w:r>
      <w:r w:rsidR="008242CC" w:rsidRPr="00B84A53">
        <w:rPr>
          <w:rFonts w:ascii="Times New Roman" w:hAnsi="Times New Roman"/>
          <w:b/>
          <w:sz w:val="28"/>
          <w:szCs w:val="28"/>
        </w:rPr>
        <w:t xml:space="preserve">соответствующей сферы </w:t>
      </w:r>
      <w:r w:rsidR="008242CC" w:rsidRPr="00BF52C2">
        <w:rPr>
          <w:rFonts w:ascii="Times New Roman" w:hAnsi="Times New Roman"/>
          <w:b/>
          <w:sz w:val="28"/>
          <w:szCs w:val="28"/>
        </w:rPr>
        <w:t>реализации подпрограммы муниципальной программы</w:t>
      </w:r>
      <w:proofErr w:type="gramEnd"/>
      <w:r w:rsidR="008242CC">
        <w:rPr>
          <w:rFonts w:ascii="Times New Roman" w:hAnsi="Times New Roman"/>
          <w:b/>
          <w:sz w:val="28"/>
          <w:szCs w:val="28"/>
        </w:rPr>
        <w:t xml:space="preserve"> </w:t>
      </w:r>
    </w:p>
    <w:p w:rsidR="00795F0A" w:rsidRDefault="00795F0A" w:rsidP="008F5D01">
      <w:pPr>
        <w:autoSpaceDE w:val="0"/>
        <w:autoSpaceDN w:val="0"/>
        <w:adjustRightInd w:val="0"/>
        <w:spacing w:after="0" w:line="240" w:lineRule="auto"/>
        <w:jc w:val="both"/>
        <w:rPr>
          <w:rFonts w:ascii="Times New Roman" w:hAnsi="Times New Roman"/>
          <w:sz w:val="28"/>
          <w:szCs w:val="28"/>
        </w:rPr>
      </w:pPr>
    </w:p>
    <w:p w:rsidR="00A87ECB"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Настоящая </w:t>
      </w:r>
      <w:r w:rsidR="0019760A">
        <w:rPr>
          <w:rFonts w:ascii="Times New Roman" w:hAnsi="Times New Roman"/>
          <w:sz w:val="28"/>
          <w:szCs w:val="28"/>
        </w:rPr>
        <w:t>подп</w:t>
      </w:r>
      <w:r w:rsidRPr="007D7535">
        <w:rPr>
          <w:rFonts w:ascii="Times New Roman" w:hAnsi="Times New Roman"/>
          <w:sz w:val="28"/>
          <w:szCs w:val="28"/>
        </w:rPr>
        <w:t>рограмма</w:t>
      </w:r>
      <w:r w:rsidR="0019760A">
        <w:rPr>
          <w:rFonts w:ascii="Times New Roman" w:hAnsi="Times New Roman"/>
          <w:sz w:val="28"/>
          <w:szCs w:val="28"/>
        </w:rPr>
        <w:t xml:space="preserve"> муниципальной программы «Обеспечен</w:t>
      </w:r>
      <w:r w:rsidR="0081594D">
        <w:rPr>
          <w:rFonts w:ascii="Times New Roman" w:hAnsi="Times New Roman"/>
          <w:sz w:val="28"/>
          <w:szCs w:val="28"/>
        </w:rPr>
        <w:t>ие жильем молодых семей» на 2018-2020</w:t>
      </w:r>
      <w:r w:rsidR="0019760A">
        <w:rPr>
          <w:rFonts w:ascii="Times New Roman" w:hAnsi="Times New Roman"/>
          <w:sz w:val="28"/>
          <w:szCs w:val="28"/>
        </w:rPr>
        <w:t xml:space="preserve"> год</w:t>
      </w:r>
      <w:r w:rsidR="007D6264">
        <w:rPr>
          <w:rFonts w:ascii="Times New Roman" w:hAnsi="Times New Roman"/>
          <w:sz w:val="28"/>
          <w:szCs w:val="28"/>
        </w:rPr>
        <w:t>ы</w:t>
      </w:r>
      <w:r w:rsidR="0019760A">
        <w:rPr>
          <w:rFonts w:ascii="Times New Roman" w:hAnsi="Times New Roman"/>
          <w:sz w:val="28"/>
          <w:szCs w:val="28"/>
        </w:rPr>
        <w:t xml:space="preserve"> (</w:t>
      </w:r>
      <w:r w:rsidR="00AE0A9B">
        <w:rPr>
          <w:rFonts w:ascii="Times New Roman" w:hAnsi="Times New Roman"/>
          <w:sz w:val="28"/>
          <w:szCs w:val="28"/>
        </w:rPr>
        <w:t>далее – подпрограмма)</w:t>
      </w:r>
      <w:r w:rsidRPr="007D7535">
        <w:rPr>
          <w:rFonts w:ascii="Times New Roman" w:hAnsi="Times New Roman"/>
          <w:sz w:val="28"/>
          <w:szCs w:val="28"/>
        </w:rPr>
        <w:t xml:space="preserve"> разработана с целью создания системы поддержки молодых семей, нуждающихся в улучшении жилищных условий и социал</w:t>
      </w:r>
      <w:r w:rsidR="00AE0A9B">
        <w:rPr>
          <w:rFonts w:ascii="Times New Roman" w:hAnsi="Times New Roman"/>
          <w:sz w:val="28"/>
          <w:szCs w:val="28"/>
        </w:rPr>
        <w:t>ьно-бытовых условий, обеспечения</w:t>
      </w:r>
      <w:r w:rsidRPr="007D7535">
        <w:rPr>
          <w:rFonts w:ascii="Times New Roman" w:hAnsi="Times New Roman"/>
          <w:sz w:val="28"/>
          <w:szCs w:val="28"/>
        </w:rPr>
        <w:t xml:space="preserve"> жильем молодых семей</w:t>
      </w:r>
      <w:r w:rsidR="00FE08CC">
        <w:rPr>
          <w:rFonts w:ascii="Times New Roman" w:hAnsi="Times New Roman"/>
          <w:sz w:val="28"/>
          <w:szCs w:val="28"/>
        </w:rPr>
        <w:t>, улучшение</w:t>
      </w:r>
      <w:r w:rsidRPr="007D7535">
        <w:rPr>
          <w:rFonts w:ascii="Times New Roman" w:hAnsi="Times New Roman"/>
          <w:sz w:val="28"/>
          <w:szCs w:val="28"/>
        </w:rPr>
        <w:t xml:space="preserve"> в демографической ситуации </w:t>
      </w:r>
      <w:r w:rsidRPr="007D7535">
        <w:rPr>
          <w:rFonts w:ascii="Times New Roman" w:hAnsi="Times New Roman"/>
          <w:sz w:val="28"/>
          <w:szCs w:val="28"/>
        </w:rPr>
        <w:lastRenderedPageBreak/>
        <w:t>на территории Тимашевского района</w:t>
      </w:r>
      <w:r w:rsidR="00FE08CC">
        <w:rPr>
          <w:rFonts w:ascii="Times New Roman" w:hAnsi="Times New Roman"/>
          <w:sz w:val="28"/>
          <w:szCs w:val="28"/>
        </w:rPr>
        <w:t>, снижения</w:t>
      </w:r>
      <w:r w:rsidRPr="007D7535">
        <w:rPr>
          <w:rFonts w:ascii="Times New Roman" w:hAnsi="Times New Roman"/>
          <w:sz w:val="28"/>
          <w:szCs w:val="28"/>
        </w:rPr>
        <w:t xml:space="preserve"> уровня социальной напряженности в молодежной среде.</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Необходимость устойчивого </w:t>
      </w:r>
      <w:proofErr w:type="gramStart"/>
      <w:r w:rsidRPr="007D7535">
        <w:rPr>
          <w:rFonts w:ascii="Times New Roman" w:hAnsi="Times New Roman"/>
          <w:sz w:val="28"/>
          <w:szCs w:val="28"/>
        </w:rPr>
        <w:t>функционирования системы улучшения жилищных условий молодых семей</w:t>
      </w:r>
      <w:proofErr w:type="gramEnd"/>
      <w:r w:rsidRPr="007D7535">
        <w:rPr>
          <w:rFonts w:ascii="Times New Roman" w:hAnsi="Times New Roman"/>
          <w:sz w:val="28"/>
          <w:szCs w:val="28"/>
        </w:rPr>
        <w:t xml:space="preserve"> определяет целесообразность использования программно-целевого метода для решения их жилищной проблемы, поскольку эта проблема: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является одной из приоритетных при формировании федеральных целевых программ и ее решение позволит обеспечить улучшение жилищных условий и качества жизни молодых семей;</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 носит межотраслевой и межведомственный характер и не может быть </w:t>
      </w:r>
      <w:proofErr w:type="gramStart"/>
      <w:r w:rsidRPr="007D7535">
        <w:rPr>
          <w:rFonts w:ascii="Times New Roman" w:hAnsi="Times New Roman"/>
          <w:sz w:val="28"/>
          <w:szCs w:val="28"/>
        </w:rPr>
        <w:t>решена</w:t>
      </w:r>
      <w:proofErr w:type="gramEnd"/>
      <w:r w:rsidRPr="007D7535">
        <w:rPr>
          <w:rFonts w:ascii="Times New Roman" w:hAnsi="Times New Roman"/>
          <w:sz w:val="28"/>
          <w:szCs w:val="28"/>
        </w:rPr>
        <w:t xml:space="preserve"> без участия федерального центра;</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xml:space="preserve">- не может быть </w:t>
      </w:r>
      <w:proofErr w:type="gramStart"/>
      <w:r w:rsidRPr="007D7535">
        <w:rPr>
          <w:rFonts w:ascii="Times New Roman" w:hAnsi="Times New Roman"/>
          <w:sz w:val="28"/>
          <w:szCs w:val="28"/>
        </w:rPr>
        <w:t>решена</w:t>
      </w:r>
      <w:proofErr w:type="gramEnd"/>
      <w:r w:rsidRPr="007D7535">
        <w:rPr>
          <w:rFonts w:ascii="Times New Roman" w:hAnsi="Times New Roman"/>
          <w:sz w:val="28"/>
          <w:szCs w:val="28"/>
        </w:rPr>
        <w:t xml:space="preserve"> в пределах одного финансового года и требует бюджетных расходов в течение нескольких лет;</w:t>
      </w:r>
    </w:p>
    <w:p w:rsidR="007D7535" w:rsidRPr="007D7535" w:rsidRDefault="007D7535" w:rsidP="000B4AD2">
      <w:pPr>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 носит комплексный характер и ее решение окажет влияние на рост социального благополучия и общее экономическое развитие.</w:t>
      </w:r>
    </w:p>
    <w:p w:rsidR="00795F0A" w:rsidRDefault="00795F0A" w:rsidP="000B4AD2">
      <w:pPr>
        <w:autoSpaceDE w:val="0"/>
        <w:autoSpaceDN w:val="0"/>
        <w:adjustRightInd w:val="0"/>
        <w:spacing w:after="0" w:line="240" w:lineRule="auto"/>
        <w:ind w:firstLine="709"/>
        <w:jc w:val="both"/>
        <w:rPr>
          <w:rFonts w:ascii="Times New Roman" w:hAnsi="Times New Roman"/>
          <w:sz w:val="28"/>
          <w:szCs w:val="28"/>
        </w:rPr>
      </w:pPr>
    </w:p>
    <w:p w:rsidR="007D7535" w:rsidRPr="007D6264" w:rsidRDefault="007D7535" w:rsidP="007D6264">
      <w:pPr>
        <w:autoSpaceDE w:val="0"/>
        <w:autoSpaceDN w:val="0"/>
        <w:adjustRightInd w:val="0"/>
        <w:spacing w:after="0" w:line="240" w:lineRule="auto"/>
        <w:jc w:val="center"/>
        <w:rPr>
          <w:rFonts w:ascii="Times New Roman" w:hAnsi="Times New Roman"/>
          <w:b/>
          <w:sz w:val="28"/>
          <w:szCs w:val="28"/>
        </w:rPr>
      </w:pPr>
      <w:r w:rsidRPr="007D6264">
        <w:rPr>
          <w:rFonts w:ascii="Times New Roman" w:hAnsi="Times New Roman"/>
          <w:b/>
          <w:sz w:val="28"/>
          <w:szCs w:val="28"/>
        </w:rPr>
        <w:t xml:space="preserve">2. Цели, задачи и </w:t>
      </w:r>
      <w:r w:rsidR="00874DA9" w:rsidRPr="007D6264">
        <w:rPr>
          <w:rFonts w:ascii="Times New Roman" w:hAnsi="Times New Roman"/>
          <w:b/>
          <w:sz w:val="28"/>
          <w:szCs w:val="28"/>
        </w:rPr>
        <w:t>целевые показатели</w:t>
      </w:r>
      <w:r w:rsidR="008242CC">
        <w:rPr>
          <w:rFonts w:ascii="Times New Roman" w:hAnsi="Times New Roman"/>
          <w:b/>
          <w:sz w:val="28"/>
          <w:szCs w:val="28"/>
        </w:rPr>
        <w:t>, сроки и этапы реализации</w:t>
      </w:r>
      <w:r w:rsidR="00744069" w:rsidRPr="007D6264">
        <w:rPr>
          <w:rFonts w:ascii="Times New Roman" w:hAnsi="Times New Roman"/>
          <w:b/>
          <w:sz w:val="28"/>
          <w:szCs w:val="28"/>
        </w:rPr>
        <w:t xml:space="preserve"> </w:t>
      </w:r>
      <w:r w:rsidR="00BA7D17">
        <w:rPr>
          <w:rFonts w:ascii="Times New Roman" w:hAnsi="Times New Roman"/>
          <w:b/>
          <w:sz w:val="28"/>
          <w:szCs w:val="28"/>
        </w:rPr>
        <w:t>подпрограммы</w:t>
      </w:r>
      <w:r w:rsidR="00B10BE5">
        <w:rPr>
          <w:rFonts w:ascii="Times New Roman" w:hAnsi="Times New Roman"/>
          <w:b/>
          <w:sz w:val="28"/>
          <w:szCs w:val="28"/>
        </w:rPr>
        <w:t xml:space="preserve"> </w:t>
      </w:r>
      <w:r w:rsidR="008242CC">
        <w:rPr>
          <w:rFonts w:ascii="Times New Roman" w:hAnsi="Times New Roman"/>
          <w:b/>
          <w:sz w:val="28"/>
          <w:szCs w:val="28"/>
        </w:rPr>
        <w:t>муниципальной программы</w:t>
      </w:r>
    </w:p>
    <w:p w:rsidR="008F5D01" w:rsidRDefault="008F5D01" w:rsidP="008F5D01">
      <w:pPr>
        <w:pStyle w:val="ConsPlusNormal"/>
        <w:widowControl/>
        <w:ind w:firstLine="0"/>
        <w:jc w:val="both"/>
        <w:rPr>
          <w:rFonts w:ascii="Times New Roman" w:eastAsia="Calibri" w:hAnsi="Times New Roman" w:cs="Times New Roman"/>
          <w:b/>
          <w:sz w:val="28"/>
          <w:szCs w:val="28"/>
          <w:lang w:eastAsia="en-US"/>
        </w:rPr>
      </w:pPr>
    </w:p>
    <w:p w:rsidR="00194B97" w:rsidRPr="009506C0" w:rsidRDefault="00910F22" w:rsidP="008F5D01">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Основное мероприятие направлено</w:t>
      </w:r>
      <w:r w:rsidR="00194B97" w:rsidRPr="009506C0">
        <w:rPr>
          <w:rFonts w:ascii="Times New Roman" w:hAnsi="Times New Roman" w:cs="Times New Roman"/>
          <w:sz w:val="28"/>
          <w:szCs w:val="28"/>
        </w:rPr>
        <w:t xml:space="preserve">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lastRenderedPageBreak/>
        <w:t xml:space="preserve">Основной целью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является предоставление государственной поддержки в решении жилищной проблемы молодым семьям, </w:t>
      </w:r>
      <w:r>
        <w:rPr>
          <w:rFonts w:ascii="Times New Roman" w:hAnsi="Times New Roman" w:cs="Times New Roman"/>
          <w:sz w:val="28"/>
          <w:szCs w:val="28"/>
        </w:rPr>
        <w:t xml:space="preserve">признанным в установленном порядке, </w:t>
      </w:r>
      <w:r w:rsidRPr="009506C0">
        <w:rPr>
          <w:rFonts w:ascii="Times New Roman" w:hAnsi="Times New Roman" w:cs="Times New Roman"/>
          <w:sz w:val="28"/>
          <w:szCs w:val="28"/>
        </w:rPr>
        <w:t>нуждающим</w:t>
      </w:r>
      <w:r>
        <w:rPr>
          <w:rFonts w:ascii="Times New Roman" w:hAnsi="Times New Roman" w:cs="Times New Roman"/>
          <w:sz w:val="28"/>
          <w:szCs w:val="28"/>
        </w:rPr>
        <w:t>и</w:t>
      </w:r>
      <w:r w:rsidR="005C28E4">
        <w:rPr>
          <w:rFonts w:ascii="Times New Roman" w:hAnsi="Times New Roman" w:cs="Times New Roman"/>
          <w:sz w:val="28"/>
          <w:szCs w:val="28"/>
        </w:rPr>
        <w:t>ся в улучшении жилищных условий</w:t>
      </w:r>
      <w:r w:rsidR="00131563">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Участником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может быть молодая семья, возраст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194B97" w:rsidRPr="009506C0" w:rsidRDefault="00194B97" w:rsidP="000B4AD2">
      <w:pPr>
        <w:pStyle w:val="ConsPlusNormal"/>
        <w:widowControl/>
        <w:ind w:firstLine="709"/>
        <w:jc w:val="both"/>
        <w:rPr>
          <w:rFonts w:ascii="Times New Roman" w:hAnsi="Times New Roman" w:cs="Times New Roman"/>
          <w:sz w:val="28"/>
          <w:szCs w:val="28"/>
        </w:rPr>
      </w:pPr>
      <w:proofErr w:type="gramStart"/>
      <w:r w:rsidRPr="009506C0">
        <w:rPr>
          <w:rFonts w:ascii="Times New Roman" w:hAnsi="Times New Roman" w:cs="Times New Roman"/>
          <w:sz w:val="28"/>
          <w:szCs w:val="28"/>
        </w:rPr>
        <w:t xml:space="preserve">Для целей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под нуждающимися в улучшении жилищных условий понимаются молодые семьи, поставленные на учет в качестве нуждающих</w:t>
      </w:r>
      <w:r w:rsidR="00E2641F">
        <w:rPr>
          <w:rFonts w:ascii="Times New Roman" w:hAnsi="Times New Roman" w:cs="Times New Roman"/>
          <w:sz w:val="28"/>
          <w:szCs w:val="28"/>
        </w:rPr>
        <w:t xml:space="preserve">ся в улучшении жилищных условий </w:t>
      </w:r>
      <w:r w:rsidRPr="009506C0">
        <w:rPr>
          <w:rFonts w:ascii="Times New Roman" w:hAnsi="Times New Roman" w:cs="Times New Roman"/>
          <w:sz w:val="28"/>
          <w:szCs w:val="28"/>
        </w:rPr>
        <w:t xml:space="preserve">до 1 марта </w:t>
      </w:r>
      <w:smartTag w:uri="urn:schemas-microsoft-com:office:smarttags" w:element="metricconverter">
        <w:smartTagPr>
          <w:attr w:name="ProductID" w:val="2005 г"/>
        </w:smartTagPr>
        <w:r w:rsidRPr="009506C0">
          <w:rPr>
            <w:rFonts w:ascii="Times New Roman" w:hAnsi="Times New Roman" w:cs="Times New Roman"/>
            <w:sz w:val="28"/>
            <w:szCs w:val="28"/>
          </w:rPr>
          <w:t>2005 г</w:t>
        </w:r>
      </w:smartTag>
      <w:r>
        <w:rPr>
          <w:rFonts w:ascii="Times New Roman" w:hAnsi="Times New Roman" w:cs="Times New Roman"/>
          <w:sz w:val="28"/>
          <w:szCs w:val="28"/>
        </w:rPr>
        <w:t>.</w:t>
      </w:r>
      <w:r w:rsidRPr="009506C0">
        <w:rPr>
          <w:rFonts w:ascii="Times New Roman" w:hAnsi="Times New Roman" w:cs="Times New Roman"/>
          <w:sz w:val="28"/>
          <w:szCs w:val="28"/>
        </w:rPr>
        <w:t xml:space="preserve">, а также другие молодые семьи, признанные нуждающимися в улучшении жилищных условий в соответствии с требованиями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 имеющие доходы, достаточные для получения жилищного кредита или займа, в том числе ипотечного жилищного</w:t>
      </w:r>
      <w:proofErr w:type="gramEnd"/>
      <w:r w:rsidRPr="009506C0">
        <w:rPr>
          <w:rFonts w:ascii="Times New Roman" w:hAnsi="Times New Roman" w:cs="Times New Roman"/>
          <w:sz w:val="28"/>
          <w:szCs w:val="28"/>
        </w:rPr>
        <w:t xml:space="preserve"> кредита, на рыночных условиях.</w:t>
      </w:r>
    </w:p>
    <w:p w:rsidR="008056AC"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задачами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w:t>
      </w:r>
    </w:p>
    <w:p w:rsidR="00194B97" w:rsidRPr="009506C0" w:rsidRDefault="008056AC" w:rsidP="000B4AD2">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w:t>
      </w:r>
      <w:r w:rsidR="00194B97" w:rsidRPr="009506C0">
        <w:rPr>
          <w:rFonts w:ascii="Times New Roman" w:hAnsi="Times New Roman" w:cs="Times New Roman"/>
          <w:sz w:val="28"/>
          <w:szCs w:val="28"/>
        </w:rPr>
        <w:t xml:space="preserve">беспечение предоставления молодым семьям - участникам </w:t>
      </w:r>
      <w:r w:rsidR="00910F22">
        <w:rPr>
          <w:rFonts w:ascii="Times New Roman" w:hAnsi="Times New Roman" w:cs="Times New Roman"/>
          <w:sz w:val="28"/>
          <w:szCs w:val="28"/>
        </w:rPr>
        <w:t>основного мероприятия</w:t>
      </w:r>
      <w:r w:rsidR="00194B97" w:rsidRPr="009506C0">
        <w:rPr>
          <w:rFonts w:ascii="Times New Roman" w:hAnsi="Times New Roman" w:cs="Times New Roman"/>
          <w:sz w:val="28"/>
          <w:szCs w:val="28"/>
        </w:rPr>
        <w:t xml:space="preserve"> социальных выплат на приобретение жилья </w:t>
      </w:r>
      <w:proofErr w:type="spellStart"/>
      <w:proofErr w:type="gramStart"/>
      <w:r w:rsidR="00194B97" w:rsidRPr="009506C0">
        <w:rPr>
          <w:rFonts w:ascii="Times New Roman" w:hAnsi="Times New Roman" w:cs="Times New Roman"/>
          <w:sz w:val="28"/>
          <w:szCs w:val="28"/>
        </w:rPr>
        <w:t>эконом-класса</w:t>
      </w:r>
      <w:proofErr w:type="spellEnd"/>
      <w:proofErr w:type="gramEnd"/>
      <w:r w:rsidR="00194B97" w:rsidRPr="009506C0">
        <w:rPr>
          <w:rFonts w:ascii="Times New Roman" w:hAnsi="Times New Roman" w:cs="Times New Roman"/>
          <w:sz w:val="28"/>
          <w:szCs w:val="28"/>
        </w:rPr>
        <w:t xml:space="preserve"> или строительство индивидуального жилого дома </w:t>
      </w:r>
      <w:proofErr w:type="spellStart"/>
      <w:r w:rsidR="00194B97" w:rsidRPr="009506C0">
        <w:rPr>
          <w:rFonts w:ascii="Times New Roman" w:hAnsi="Times New Roman" w:cs="Times New Roman"/>
          <w:sz w:val="28"/>
          <w:szCs w:val="28"/>
        </w:rPr>
        <w:t>эконом-класса</w:t>
      </w:r>
      <w:proofErr w:type="spellEnd"/>
      <w:r w:rsidR="00194B97" w:rsidRPr="009506C0">
        <w:rPr>
          <w:rFonts w:ascii="Times New Roman" w:hAnsi="Times New Roman" w:cs="Times New Roman"/>
          <w:sz w:val="28"/>
          <w:szCs w:val="28"/>
        </w:rPr>
        <w:t xml:space="preserve"> (далее - социальные выплаты);</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создание условий для привлечения молодыми семьями собственных средств, финансовых сре</w:t>
      </w:r>
      <w:proofErr w:type="gramStart"/>
      <w:r w:rsidRPr="009506C0">
        <w:rPr>
          <w:rFonts w:ascii="Times New Roman" w:hAnsi="Times New Roman" w:cs="Times New Roman"/>
          <w:sz w:val="28"/>
          <w:szCs w:val="28"/>
        </w:rPr>
        <w:t>дств кр</w:t>
      </w:r>
      <w:proofErr w:type="gramEnd"/>
      <w:r w:rsidRPr="009506C0">
        <w:rPr>
          <w:rFonts w:ascii="Times New Roman" w:hAnsi="Times New Roman" w:cs="Times New Roman"/>
          <w:sz w:val="28"/>
          <w:szCs w:val="28"/>
        </w:rPr>
        <w:t>едитных и других организаций, предоставляющих кредиты и займы для приобретения жилья или строительства индивидуального жилья, в том числе ипотечные жилищные кредиты.</w:t>
      </w:r>
    </w:p>
    <w:p w:rsidR="00194B97" w:rsidRPr="009506C0" w:rsidRDefault="00194B97" w:rsidP="000B4AD2">
      <w:pPr>
        <w:spacing w:after="0" w:line="240" w:lineRule="auto"/>
        <w:ind w:firstLine="709"/>
        <w:jc w:val="both"/>
        <w:rPr>
          <w:rFonts w:ascii="Times New Roman" w:hAnsi="Times New Roman"/>
          <w:sz w:val="28"/>
          <w:szCs w:val="28"/>
        </w:rPr>
      </w:pPr>
      <w:r w:rsidRPr="009506C0">
        <w:rPr>
          <w:rFonts w:ascii="Times New Roman" w:hAnsi="Times New Roman"/>
          <w:sz w:val="28"/>
          <w:szCs w:val="28"/>
        </w:rPr>
        <w:t xml:space="preserve">Молодые семьи - участники </w:t>
      </w:r>
      <w:r w:rsidR="00910F22">
        <w:rPr>
          <w:rFonts w:ascii="Times New Roman" w:hAnsi="Times New Roman"/>
          <w:sz w:val="28"/>
          <w:szCs w:val="28"/>
        </w:rPr>
        <w:t>основного мероприятия</w:t>
      </w:r>
      <w:r w:rsidRPr="009506C0">
        <w:rPr>
          <w:rFonts w:ascii="Times New Roman" w:hAnsi="Times New Roman"/>
          <w:sz w:val="28"/>
          <w:szCs w:val="28"/>
        </w:rPr>
        <w:t xml:space="preserve"> могут обратиться в уполномоченную организацию для оказания услуг по приобретению жилого помещения</w:t>
      </w:r>
      <w:r>
        <w:rPr>
          <w:rFonts w:ascii="Times New Roman" w:hAnsi="Times New Roman"/>
          <w:sz w:val="28"/>
          <w:szCs w:val="28"/>
        </w:rPr>
        <w:t xml:space="preserve"> </w:t>
      </w:r>
      <w:r w:rsidRPr="009506C0">
        <w:rPr>
          <w:rFonts w:ascii="Times New Roman" w:hAnsi="Times New Roman"/>
          <w:sz w:val="28"/>
          <w:szCs w:val="28"/>
        </w:rPr>
        <w:t xml:space="preserve">(жилых помещений) </w:t>
      </w:r>
      <w:proofErr w:type="spellStart"/>
      <w:proofErr w:type="gramStart"/>
      <w:r w:rsidRPr="009506C0">
        <w:rPr>
          <w:rFonts w:ascii="Times New Roman" w:hAnsi="Times New Roman"/>
          <w:sz w:val="28"/>
          <w:szCs w:val="28"/>
        </w:rPr>
        <w:t>эконом-класса</w:t>
      </w:r>
      <w:proofErr w:type="spellEnd"/>
      <w:proofErr w:type="gramEnd"/>
      <w:r w:rsidRPr="009506C0">
        <w:rPr>
          <w:rFonts w:ascii="Times New Roman" w:hAnsi="Times New Roman"/>
          <w:sz w:val="28"/>
          <w:szCs w:val="28"/>
        </w:rPr>
        <w:t xml:space="preserve"> на первичном рынке жилья.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Отбор уполномоченных организаций осуществляется органами исполнительной власти субъектов Российской Федерации, участвующих в реализации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принципами реализации </w:t>
      </w:r>
      <w:r w:rsidR="00910F22">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добровольность участия в </w:t>
      </w:r>
      <w:r w:rsidR="00D9454F">
        <w:rPr>
          <w:rFonts w:ascii="Times New Roman" w:hAnsi="Times New Roman" w:cs="Times New Roman"/>
          <w:sz w:val="28"/>
          <w:szCs w:val="28"/>
        </w:rPr>
        <w:t>основном мероприятии</w:t>
      </w:r>
      <w:r w:rsidRPr="009506C0">
        <w:rPr>
          <w:rFonts w:ascii="Times New Roman" w:hAnsi="Times New Roman" w:cs="Times New Roman"/>
          <w:sz w:val="28"/>
          <w:szCs w:val="28"/>
        </w:rPr>
        <w:t xml:space="preserve"> молодых семей;</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признание молодой семьи нуждающейся в улучшении жилищных условий</w:t>
      </w:r>
      <w:r w:rsidR="00D9454F">
        <w:rPr>
          <w:rFonts w:ascii="Times New Roman" w:hAnsi="Times New Roman" w:cs="Times New Roman"/>
          <w:sz w:val="28"/>
          <w:szCs w:val="28"/>
        </w:rPr>
        <w:t xml:space="preserve"> в соответствии с требованиями основного мероприятия</w:t>
      </w:r>
      <w:r w:rsidRPr="009506C0">
        <w:rPr>
          <w:rFonts w:ascii="Times New Roman" w:hAnsi="Times New Roman" w:cs="Times New Roman"/>
          <w:sz w:val="28"/>
          <w:szCs w:val="28"/>
        </w:rPr>
        <w:t>;</w:t>
      </w:r>
    </w:p>
    <w:p w:rsidR="00194B97" w:rsidRPr="009506C0"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возможность для молодых семей реализовать свое право на получение поддержки за счет средств, предоставляемых в рамках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из федерального бюджета, из бюджетов субъектов Российской Федерации и (или) из местных бюджетов при улучшении жилищных условий только один раз.</w:t>
      </w:r>
    </w:p>
    <w:p w:rsidR="00194B97" w:rsidRDefault="00194B97"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Условиями прекращения реализации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являются досрочное достижение целей и задач </w:t>
      </w:r>
      <w:r w:rsidR="00D9454F">
        <w:rPr>
          <w:rFonts w:ascii="Times New Roman" w:hAnsi="Times New Roman" w:cs="Times New Roman"/>
          <w:sz w:val="28"/>
          <w:szCs w:val="28"/>
        </w:rPr>
        <w:t>основного мероприятия</w:t>
      </w:r>
      <w:r w:rsidRPr="009506C0">
        <w:rPr>
          <w:rFonts w:ascii="Times New Roman" w:hAnsi="Times New Roman" w:cs="Times New Roman"/>
          <w:sz w:val="28"/>
          <w:szCs w:val="28"/>
        </w:rPr>
        <w:t xml:space="preserve">, а также изменение механизмов реализации государственной жилищной политики. </w:t>
      </w:r>
    </w:p>
    <w:p w:rsidR="00AD6715" w:rsidRDefault="00AD6715" w:rsidP="000B4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Целевым показателем является к</w:t>
      </w:r>
      <w:r w:rsidRPr="009506C0">
        <w:rPr>
          <w:rFonts w:ascii="Times New Roman" w:hAnsi="Times New Roman"/>
          <w:sz w:val="28"/>
          <w:szCs w:val="28"/>
        </w:rPr>
        <w:t>оличество молодых семей, улучшивших жилищные условия (в том числе с использованием заемных средств) при оказании содействия за счет средст</w:t>
      </w:r>
      <w:r>
        <w:rPr>
          <w:rFonts w:ascii="Times New Roman" w:hAnsi="Times New Roman"/>
          <w:sz w:val="28"/>
          <w:szCs w:val="28"/>
        </w:rPr>
        <w:t>в федерального бюджета, бюджета</w:t>
      </w:r>
      <w:r w:rsidRPr="009506C0">
        <w:rPr>
          <w:rFonts w:ascii="Times New Roman" w:hAnsi="Times New Roman"/>
          <w:sz w:val="28"/>
          <w:szCs w:val="28"/>
        </w:rPr>
        <w:t xml:space="preserve"> </w:t>
      </w:r>
      <w:r>
        <w:rPr>
          <w:rFonts w:ascii="Times New Roman" w:hAnsi="Times New Roman"/>
          <w:sz w:val="28"/>
          <w:szCs w:val="28"/>
        </w:rPr>
        <w:lastRenderedPageBreak/>
        <w:t>Краснодарского края и местного бюджета Тимашевского городского поселения Тимашевского района.</w:t>
      </w:r>
    </w:p>
    <w:p w:rsidR="007D6264" w:rsidRDefault="00AD6715" w:rsidP="005C0892">
      <w:pPr>
        <w:pStyle w:val="ConsPlusNormal"/>
        <w:widowControl/>
        <w:ind w:firstLine="709"/>
        <w:jc w:val="both"/>
        <w:rPr>
          <w:rFonts w:ascii="Times New Roman" w:hAnsi="Times New Roman" w:cs="Times New Roman"/>
          <w:sz w:val="28"/>
          <w:szCs w:val="28"/>
        </w:rPr>
      </w:pPr>
      <w:r w:rsidRPr="007D7535">
        <w:rPr>
          <w:rFonts w:ascii="Times New Roman" w:hAnsi="Times New Roman"/>
          <w:sz w:val="28"/>
          <w:szCs w:val="28"/>
        </w:rPr>
        <w:t xml:space="preserve">Срок реализации </w:t>
      </w:r>
      <w:r w:rsidR="002B1C33">
        <w:rPr>
          <w:rFonts w:ascii="Times New Roman" w:hAnsi="Times New Roman"/>
          <w:sz w:val="28"/>
          <w:szCs w:val="28"/>
        </w:rPr>
        <w:t>подпрограммы 2018-2020</w:t>
      </w:r>
      <w:r>
        <w:rPr>
          <w:rFonts w:ascii="Times New Roman" w:hAnsi="Times New Roman"/>
          <w:sz w:val="28"/>
          <w:szCs w:val="28"/>
        </w:rPr>
        <w:t xml:space="preserve"> год</w:t>
      </w:r>
      <w:r w:rsidR="007D6264">
        <w:rPr>
          <w:rFonts w:ascii="Times New Roman" w:hAnsi="Times New Roman"/>
          <w:sz w:val="28"/>
          <w:szCs w:val="28"/>
        </w:rPr>
        <w:t>ы</w:t>
      </w:r>
      <w:r w:rsidRPr="007D7535">
        <w:rPr>
          <w:rFonts w:ascii="Times New Roman" w:hAnsi="Times New Roman"/>
          <w:sz w:val="28"/>
          <w:szCs w:val="28"/>
        </w:rPr>
        <w:t>.</w:t>
      </w:r>
    </w:p>
    <w:p w:rsidR="005C0892" w:rsidRDefault="005C0892" w:rsidP="005C0892">
      <w:pPr>
        <w:pStyle w:val="ConsPlusNormal"/>
        <w:widowControl/>
        <w:ind w:firstLine="709"/>
        <w:jc w:val="both"/>
        <w:rPr>
          <w:rFonts w:ascii="Times New Roman" w:hAnsi="Times New Roman" w:cs="Times New Roman"/>
          <w:sz w:val="28"/>
          <w:szCs w:val="28"/>
        </w:rPr>
      </w:pPr>
    </w:p>
    <w:p w:rsidR="00795F0A" w:rsidRPr="009506C0" w:rsidRDefault="00795F0A" w:rsidP="005C0892">
      <w:pPr>
        <w:pStyle w:val="ConsPlusNormal"/>
        <w:widowControl/>
        <w:ind w:firstLine="709"/>
        <w:jc w:val="both"/>
        <w:rPr>
          <w:rFonts w:ascii="Times New Roman" w:hAnsi="Times New Roman" w:cs="Times New Roman"/>
          <w:sz w:val="28"/>
          <w:szCs w:val="28"/>
        </w:rPr>
      </w:pPr>
    </w:p>
    <w:p w:rsidR="00194B97" w:rsidRPr="007D6264" w:rsidRDefault="00B240DA" w:rsidP="007D6264">
      <w:pPr>
        <w:pStyle w:val="ConsPlusNormal"/>
        <w:widowControl/>
        <w:ind w:firstLine="0"/>
        <w:jc w:val="center"/>
        <w:rPr>
          <w:rFonts w:ascii="Times New Roman" w:hAnsi="Times New Roman" w:cs="Times New Roman"/>
          <w:b/>
          <w:sz w:val="28"/>
          <w:szCs w:val="28"/>
        </w:rPr>
      </w:pPr>
      <w:r w:rsidRPr="007D6264">
        <w:rPr>
          <w:rFonts w:ascii="Times New Roman" w:hAnsi="Times New Roman" w:cs="Times New Roman"/>
          <w:b/>
          <w:sz w:val="28"/>
          <w:szCs w:val="28"/>
        </w:rPr>
        <w:t>3.</w:t>
      </w:r>
      <w:r w:rsidR="00194B97" w:rsidRPr="007D6264">
        <w:rPr>
          <w:rFonts w:ascii="Times New Roman" w:hAnsi="Times New Roman" w:cs="Times New Roman"/>
          <w:b/>
          <w:sz w:val="28"/>
          <w:szCs w:val="28"/>
        </w:rPr>
        <w:t xml:space="preserve"> Перечень </w:t>
      </w:r>
      <w:proofErr w:type="gramStart"/>
      <w:r w:rsidR="00BA7D17">
        <w:rPr>
          <w:rFonts w:ascii="Times New Roman" w:hAnsi="Times New Roman" w:cs="Times New Roman"/>
          <w:b/>
          <w:sz w:val="28"/>
          <w:szCs w:val="28"/>
        </w:rPr>
        <w:t>программных</w:t>
      </w:r>
      <w:proofErr w:type="gramEnd"/>
      <w:r w:rsidR="00BA7D17">
        <w:rPr>
          <w:rFonts w:ascii="Times New Roman" w:hAnsi="Times New Roman" w:cs="Times New Roman"/>
          <w:b/>
          <w:sz w:val="28"/>
          <w:szCs w:val="28"/>
        </w:rPr>
        <w:t xml:space="preserve"> мероприятия</w:t>
      </w:r>
    </w:p>
    <w:p w:rsidR="00795F0A" w:rsidRDefault="00DA7D04" w:rsidP="008F5D01">
      <w:pPr>
        <w:autoSpaceDE w:val="0"/>
        <w:autoSpaceDN w:val="0"/>
        <w:adjustRightInd w:val="0"/>
        <w:spacing w:after="0" w:line="240" w:lineRule="auto"/>
        <w:ind w:firstLine="720"/>
        <w:jc w:val="both"/>
        <w:rPr>
          <w:rFonts w:ascii="Arial" w:eastAsia="Times New Roman" w:hAnsi="Arial"/>
          <w:sz w:val="24"/>
          <w:szCs w:val="24"/>
          <w:lang w:eastAsia="ru-RU"/>
        </w:rPr>
      </w:pPr>
      <w:r>
        <w:rPr>
          <w:rFonts w:ascii="Arial" w:eastAsia="Times New Roman" w:hAnsi="Arial"/>
          <w:sz w:val="24"/>
          <w:szCs w:val="24"/>
          <w:lang w:eastAsia="ru-RU"/>
        </w:rPr>
        <w:t xml:space="preserve"> </w:t>
      </w:r>
    </w:p>
    <w:p w:rsidR="008F5D01" w:rsidRDefault="00DA7D04" w:rsidP="008C0C39">
      <w:pPr>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2C5162">
        <w:rPr>
          <w:rFonts w:ascii="Times New Roman" w:eastAsia="Times New Roman" w:hAnsi="Times New Roman"/>
          <w:sz w:val="28"/>
          <w:szCs w:val="28"/>
          <w:lang w:eastAsia="ru-RU"/>
        </w:rPr>
        <w:t>М</w:t>
      </w:r>
      <w:r w:rsidR="00F93EC0" w:rsidRPr="002C5162">
        <w:rPr>
          <w:rFonts w:ascii="Times New Roman" w:eastAsia="Times New Roman" w:hAnsi="Times New Roman"/>
          <w:sz w:val="28"/>
          <w:szCs w:val="28"/>
          <w:lang w:eastAsia="ru-RU"/>
        </w:rPr>
        <w:t>ероприятие</w:t>
      </w:r>
      <w:r w:rsidRPr="002C5162">
        <w:rPr>
          <w:rFonts w:ascii="Times New Roman" w:eastAsia="Times New Roman" w:hAnsi="Times New Roman"/>
          <w:sz w:val="28"/>
          <w:szCs w:val="28"/>
          <w:lang w:eastAsia="ru-RU"/>
        </w:rPr>
        <w:t xml:space="preserve"> </w:t>
      </w:r>
      <w:r w:rsidR="00D9454F">
        <w:rPr>
          <w:rFonts w:ascii="Times New Roman" w:eastAsia="Times New Roman" w:hAnsi="Times New Roman"/>
          <w:sz w:val="28"/>
          <w:szCs w:val="28"/>
          <w:lang w:eastAsia="ru-RU"/>
        </w:rPr>
        <w:t>основного мероприятия</w:t>
      </w:r>
      <w:r w:rsidR="008F5D01">
        <w:rPr>
          <w:rFonts w:ascii="Times New Roman" w:eastAsia="Times New Roman" w:hAnsi="Times New Roman"/>
          <w:sz w:val="28"/>
          <w:szCs w:val="28"/>
          <w:lang w:eastAsia="ru-RU"/>
        </w:rPr>
        <w:t xml:space="preserve"> </w:t>
      </w:r>
      <w:proofErr w:type="gramStart"/>
      <w:r w:rsidR="008F5D01">
        <w:rPr>
          <w:rFonts w:ascii="Times New Roman" w:eastAsia="Times New Roman" w:hAnsi="Times New Roman"/>
          <w:sz w:val="28"/>
          <w:szCs w:val="28"/>
          <w:lang w:eastAsia="ru-RU"/>
        </w:rPr>
        <w:t>направлена</w:t>
      </w:r>
      <w:proofErr w:type="gramEnd"/>
      <w:r w:rsidR="008F5D01">
        <w:rPr>
          <w:rFonts w:ascii="Times New Roman" w:eastAsia="Times New Roman" w:hAnsi="Times New Roman"/>
          <w:sz w:val="28"/>
          <w:szCs w:val="28"/>
          <w:lang w:eastAsia="ru-RU"/>
        </w:rPr>
        <w:t xml:space="preserve"> поддержку в решении жилищной проблемы молодых семей, признанных в установленном порядке, нуждающимися в улучшении жилищных условий, снижение уровня социальной напряженности в молодежной среде Тимашевского городского поселения Тимашевского района.</w:t>
      </w:r>
    </w:p>
    <w:p w:rsidR="008F5D01" w:rsidRDefault="008F5D01" w:rsidP="00C07E98">
      <w:pPr>
        <w:pStyle w:val="ConsPlusNormal"/>
        <w:widowControl/>
        <w:ind w:firstLine="0"/>
        <w:jc w:val="center"/>
        <w:rPr>
          <w:rFonts w:ascii="Times New Roman" w:hAnsi="Times New Roman" w:cs="Times New Roman"/>
          <w:b/>
          <w:sz w:val="28"/>
          <w:szCs w:val="28"/>
        </w:rPr>
      </w:pPr>
    </w:p>
    <w:p w:rsidR="008F5D01" w:rsidRDefault="008F5D01" w:rsidP="00C07E98">
      <w:pPr>
        <w:pStyle w:val="ConsPlusNormal"/>
        <w:widowControl/>
        <w:ind w:firstLine="0"/>
        <w:jc w:val="center"/>
        <w:rPr>
          <w:rFonts w:ascii="Times New Roman" w:hAnsi="Times New Roman" w:cs="Times New Roman"/>
          <w:b/>
          <w:sz w:val="28"/>
          <w:szCs w:val="28"/>
        </w:rPr>
      </w:pPr>
    </w:p>
    <w:p w:rsidR="00A4739B" w:rsidRPr="007D6264" w:rsidRDefault="007D6264" w:rsidP="00C07E98">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4. </w:t>
      </w:r>
      <w:r w:rsidR="00384E26" w:rsidRPr="007D6264">
        <w:rPr>
          <w:rFonts w:ascii="Times New Roman" w:hAnsi="Times New Roman" w:cs="Times New Roman"/>
          <w:b/>
          <w:sz w:val="28"/>
          <w:szCs w:val="28"/>
        </w:rPr>
        <w:t xml:space="preserve">Ресурсное обеспечение </w:t>
      </w:r>
      <w:r w:rsidR="00BA7D17">
        <w:rPr>
          <w:rFonts w:ascii="Times New Roman" w:hAnsi="Times New Roman" w:cs="Times New Roman"/>
          <w:b/>
          <w:sz w:val="28"/>
          <w:szCs w:val="28"/>
        </w:rPr>
        <w:t>подпрограммы</w:t>
      </w: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0F0265" w:rsidRDefault="000F0265" w:rsidP="000F0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 утвержден постановлением администрации Тимашевского городского поселения Тимашевского района от 15 мая 2018 года № 197 «Об утверждении порядка принятия решения о признании (об отказе в признании) молодых семей нуждающимися в жилых помещениях для участия в основном мероприятии «Обеспечение жильем молодых семей» государственной программы Российской Федерации «Обеспечение</w:t>
      </w:r>
      <w:proofErr w:type="gramEnd"/>
      <w:r>
        <w:rPr>
          <w:rFonts w:ascii="Times New Roman" w:hAnsi="Times New Roman"/>
          <w:sz w:val="28"/>
          <w:szCs w:val="28"/>
        </w:rPr>
        <w:t xml:space="preserve">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 </w:t>
      </w:r>
    </w:p>
    <w:p w:rsidR="00A4739B" w:rsidRPr="009506C0"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Основными источниками </w:t>
      </w:r>
      <w:proofErr w:type="spellStart"/>
      <w:r w:rsidR="00B440DF">
        <w:rPr>
          <w:rFonts w:ascii="Times New Roman" w:hAnsi="Times New Roman" w:cs="Times New Roman"/>
          <w:sz w:val="28"/>
          <w:szCs w:val="28"/>
        </w:rPr>
        <w:t>со</w:t>
      </w:r>
      <w:r w:rsidRPr="009506C0">
        <w:rPr>
          <w:rFonts w:ascii="Times New Roman" w:hAnsi="Times New Roman" w:cs="Times New Roman"/>
          <w:sz w:val="28"/>
          <w:szCs w:val="28"/>
        </w:rPr>
        <w:t>финансирования</w:t>
      </w:r>
      <w:proofErr w:type="spellEnd"/>
      <w:r w:rsidRPr="009506C0">
        <w:rPr>
          <w:rFonts w:ascii="Times New Roman" w:hAnsi="Times New Roman" w:cs="Times New Roman"/>
          <w:sz w:val="28"/>
          <w:szCs w:val="28"/>
        </w:rPr>
        <w:t xml:space="preserve"> </w:t>
      </w:r>
      <w:r w:rsidR="00BA7D17">
        <w:rPr>
          <w:rFonts w:ascii="Times New Roman" w:hAnsi="Times New Roman" w:cs="Times New Roman"/>
          <w:sz w:val="28"/>
          <w:szCs w:val="28"/>
        </w:rPr>
        <w:t>подпрограммы</w:t>
      </w:r>
      <w:r w:rsidRPr="009506C0">
        <w:rPr>
          <w:rFonts w:ascii="Times New Roman" w:hAnsi="Times New Roman" w:cs="Times New Roman"/>
          <w:sz w:val="28"/>
          <w:szCs w:val="28"/>
        </w:rPr>
        <w:t xml:space="preserve"> являются:</w:t>
      </w:r>
    </w:p>
    <w:p w:rsidR="00A4739B" w:rsidRPr="009506C0" w:rsidRDefault="00A4739B" w:rsidP="000B4AD2">
      <w:pPr>
        <w:pStyle w:val="ConsPlusNormal"/>
        <w:widowControl/>
        <w:ind w:firstLine="709"/>
        <w:jc w:val="both"/>
        <w:rPr>
          <w:rFonts w:ascii="Times New Roman" w:hAnsi="Times New Roman" w:cs="Times New Roman"/>
          <w:sz w:val="28"/>
          <w:szCs w:val="28"/>
        </w:rPr>
      </w:pPr>
      <w:r w:rsidRPr="009506C0">
        <w:rPr>
          <w:rFonts w:ascii="Times New Roman" w:hAnsi="Times New Roman" w:cs="Times New Roman"/>
          <w:sz w:val="28"/>
          <w:szCs w:val="28"/>
        </w:rPr>
        <w:t xml:space="preserve">средства федерального бюджета </w:t>
      </w:r>
      <w:r w:rsidR="0029346D">
        <w:rPr>
          <w:rFonts w:ascii="Times New Roman" w:hAnsi="Times New Roman" w:cs="Times New Roman"/>
          <w:sz w:val="28"/>
          <w:szCs w:val="28"/>
        </w:rPr>
        <w:t xml:space="preserve">на основании постановления </w:t>
      </w:r>
      <w:r w:rsidR="00BF52C2" w:rsidRPr="00FC21A5">
        <w:rPr>
          <w:rFonts w:ascii="Times New Roman" w:hAnsi="Times New Roman"/>
          <w:sz w:val="28"/>
          <w:szCs w:val="28"/>
        </w:rPr>
        <w:t>Правительства Росс</w:t>
      </w:r>
      <w:r w:rsidR="00711B93">
        <w:rPr>
          <w:rFonts w:ascii="Times New Roman" w:hAnsi="Times New Roman"/>
          <w:sz w:val="28"/>
          <w:szCs w:val="28"/>
        </w:rPr>
        <w:t xml:space="preserve">ийской Федерации от 17 декабря </w:t>
      </w:r>
      <w:r w:rsidR="00BF52C2" w:rsidRPr="00FC21A5">
        <w:rPr>
          <w:rFonts w:ascii="Times New Roman" w:hAnsi="Times New Roman"/>
          <w:sz w:val="28"/>
          <w:szCs w:val="28"/>
        </w:rPr>
        <w:t xml:space="preserve">2010 года №1050 «О </w:t>
      </w:r>
      <w:r w:rsidR="00BF52C2">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BF52C2" w:rsidRPr="00FC21A5">
        <w:rPr>
          <w:rFonts w:ascii="Times New Roman" w:hAnsi="Times New Roman"/>
          <w:sz w:val="28"/>
          <w:szCs w:val="28"/>
        </w:rPr>
        <w:t>»;</w:t>
      </w:r>
    </w:p>
    <w:p w:rsidR="00EC3767" w:rsidRPr="00FC21A5" w:rsidRDefault="00EC3767" w:rsidP="00EC3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бюджетов субъектов Российской Федерации и местных бюджетов на основании постановления главы администрации (губернатора) Краснодарского края от 16 ноября 2015 года № 1038 «Об утверждении государственной программы Краснодарского края «Комплексное и устойчивое развитие Краснодарского края в сфере строительства и архитектуры». </w:t>
      </w:r>
    </w:p>
    <w:p w:rsidR="007D7535" w:rsidRDefault="007D7535" w:rsidP="00EC3767">
      <w:pPr>
        <w:autoSpaceDE w:val="0"/>
        <w:autoSpaceDN w:val="0"/>
        <w:adjustRightInd w:val="0"/>
        <w:spacing w:after="0" w:line="240" w:lineRule="auto"/>
        <w:ind w:firstLine="708"/>
        <w:jc w:val="both"/>
        <w:rPr>
          <w:rFonts w:ascii="Times New Roman" w:hAnsi="Times New Roman"/>
          <w:sz w:val="28"/>
          <w:szCs w:val="28"/>
        </w:rPr>
      </w:pPr>
      <w:r w:rsidRPr="007D7535">
        <w:rPr>
          <w:rFonts w:ascii="Times New Roman" w:hAnsi="Times New Roman"/>
          <w:sz w:val="28"/>
          <w:szCs w:val="28"/>
        </w:rPr>
        <w:t xml:space="preserve">Общий объем финансирования данной </w:t>
      </w:r>
      <w:r w:rsidR="00040F62">
        <w:rPr>
          <w:rFonts w:ascii="Times New Roman" w:hAnsi="Times New Roman"/>
          <w:sz w:val="28"/>
          <w:szCs w:val="28"/>
        </w:rPr>
        <w:t>подп</w:t>
      </w:r>
      <w:r w:rsidRPr="007D7535">
        <w:rPr>
          <w:rFonts w:ascii="Times New Roman" w:hAnsi="Times New Roman"/>
          <w:sz w:val="28"/>
          <w:szCs w:val="28"/>
        </w:rPr>
        <w:t xml:space="preserve">рограммы составляет                </w:t>
      </w:r>
      <w:r w:rsidR="002055D7">
        <w:rPr>
          <w:rFonts w:ascii="Times New Roman" w:hAnsi="Times New Roman"/>
          <w:sz w:val="28"/>
          <w:szCs w:val="24"/>
        </w:rPr>
        <w:t>10 177,9</w:t>
      </w:r>
      <w:r w:rsidR="004759D6">
        <w:rPr>
          <w:rFonts w:ascii="Times New Roman" w:hAnsi="Times New Roman"/>
          <w:sz w:val="28"/>
          <w:szCs w:val="28"/>
        </w:rPr>
        <w:t xml:space="preserve"> </w:t>
      </w:r>
      <w:r w:rsidR="00083563">
        <w:rPr>
          <w:rFonts w:ascii="Times New Roman" w:hAnsi="Times New Roman"/>
          <w:sz w:val="28"/>
          <w:szCs w:val="28"/>
        </w:rPr>
        <w:t>тыс</w:t>
      </w:r>
      <w:proofErr w:type="gramStart"/>
      <w:r w:rsidR="00083563">
        <w:rPr>
          <w:rFonts w:ascii="Times New Roman" w:hAnsi="Times New Roman"/>
          <w:sz w:val="28"/>
          <w:szCs w:val="28"/>
        </w:rPr>
        <w:t>.р</w:t>
      </w:r>
      <w:proofErr w:type="gramEnd"/>
      <w:r w:rsidR="00083563">
        <w:rPr>
          <w:rFonts w:ascii="Times New Roman" w:hAnsi="Times New Roman"/>
          <w:sz w:val="28"/>
          <w:szCs w:val="28"/>
        </w:rPr>
        <w:t>уб.</w:t>
      </w:r>
      <w:r w:rsidR="000F0265">
        <w:rPr>
          <w:rFonts w:ascii="Times New Roman" w:hAnsi="Times New Roman"/>
          <w:sz w:val="28"/>
          <w:szCs w:val="28"/>
        </w:rPr>
        <w:t xml:space="preserve">, в том числе средства краевого бюджета в сумме </w:t>
      </w:r>
      <w:r w:rsidR="002055D7">
        <w:rPr>
          <w:rFonts w:ascii="Times New Roman" w:hAnsi="Times New Roman"/>
          <w:sz w:val="28"/>
          <w:szCs w:val="28"/>
        </w:rPr>
        <w:t>3 267,1</w:t>
      </w:r>
      <w:r w:rsidR="000F0265">
        <w:rPr>
          <w:rFonts w:ascii="Times New Roman" w:hAnsi="Times New Roman"/>
          <w:sz w:val="28"/>
          <w:szCs w:val="28"/>
        </w:rPr>
        <w:t xml:space="preserve"> тыс. руб.</w:t>
      </w:r>
    </w:p>
    <w:p w:rsidR="007D6264" w:rsidRDefault="007D6264"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795F0A" w:rsidRDefault="00795F0A"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7D6264" w:rsidRDefault="00B240DA" w:rsidP="007D6264">
      <w:pPr>
        <w:spacing w:after="0" w:line="240" w:lineRule="auto"/>
        <w:jc w:val="center"/>
        <w:rPr>
          <w:rFonts w:ascii="Times New Roman" w:hAnsi="Times New Roman"/>
          <w:b/>
          <w:sz w:val="28"/>
          <w:szCs w:val="28"/>
        </w:rPr>
      </w:pPr>
      <w:r w:rsidRPr="007D6264">
        <w:rPr>
          <w:rFonts w:ascii="Times New Roman" w:hAnsi="Times New Roman"/>
          <w:b/>
          <w:sz w:val="28"/>
          <w:szCs w:val="28"/>
        </w:rPr>
        <w:t>5</w:t>
      </w:r>
      <w:r w:rsidR="007D7535" w:rsidRPr="007D6264">
        <w:rPr>
          <w:rFonts w:ascii="Times New Roman" w:hAnsi="Times New Roman"/>
          <w:b/>
          <w:sz w:val="28"/>
          <w:szCs w:val="28"/>
        </w:rPr>
        <w:t xml:space="preserve">.Механизм реализации </w:t>
      </w:r>
      <w:r w:rsidR="003F1806" w:rsidRPr="007D6264">
        <w:rPr>
          <w:rFonts w:ascii="Times New Roman" w:hAnsi="Times New Roman"/>
          <w:b/>
          <w:sz w:val="28"/>
          <w:szCs w:val="28"/>
        </w:rPr>
        <w:t>подп</w:t>
      </w:r>
      <w:r w:rsidR="007D7535" w:rsidRPr="007D6264">
        <w:rPr>
          <w:rFonts w:ascii="Times New Roman" w:hAnsi="Times New Roman"/>
          <w:b/>
          <w:sz w:val="28"/>
          <w:szCs w:val="28"/>
        </w:rPr>
        <w:t>рограммы</w:t>
      </w:r>
    </w:p>
    <w:p w:rsidR="00B00736" w:rsidRPr="007D6264" w:rsidRDefault="00B00736" w:rsidP="007D6264">
      <w:pPr>
        <w:spacing w:after="0" w:line="240" w:lineRule="auto"/>
        <w:jc w:val="center"/>
        <w:rPr>
          <w:rFonts w:ascii="Times New Roman" w:hAnsi="Times New Roman"/>
          <w:b/>
          <w:sz w:val="28"/>
          <w:szCs w:val="28"/>
        </w:rPr>
      </w:pPr>
      <w:r w:rsidRPr="007D6264">
        <w:rPr>
          <w:rFonts w:ascii="Times New Roman" w:hAnsi="Times New Roman"/>
          <w:b/>
          <w:sz w:val="28"/>
          <w:szCs w:val="28"/>
        </w:rPr>
        <w:t xml:space="preserve">и </w:t>
      </w:r>
      <w:proofErr w:type="gramStart"/>
      <w:r w:rsidRPr="007D6264">
        <w:rPr>
          <w:rFonts w:ascii="Times New Roman" w:hAnsi="Times New Roman"/>
          <w:b/>
          <w:sz w:val="28"/>
          <w:szCs w:val="28"/>
        </w:rPr>
        <w:t>контроль за</w:t>
      </w:r>
      <w:proofErr w:type="gramEnd"/>
      <w:r w:rsidRPr="007D6264">
        <w:rPr>
          <w:rFonts w:ascii="Times New Roman" w:hAnsi="Times New Roman"/>
          <w:b/>
          <w:sz w:val="28"/>
          <w:szCs w:val="28"/>
        </w:rPr>
        <w:t xml:space="preserve"> ее выполнением</w:t>
      </w:r>
    </w:p>
    <w:p w:rsidR="00795F0A" w:rsidRDefault="00795F0A" w:rsidP="008F5D01">
      <w:pPr>
        <w:widowControl w:val="0"/>
        <w:spacing w:after="0" w:line="240" w:lineRule="auto"/>
        <w:jc w:val="both"/>
        <w:rPr>
          <w:rFonts w:ascii="Times New Roman" w:hAnsi="Times New Roman"/>
          <w:sz w:val="28"/>
          <w:szCs w:val="28"/>
        </w:rPr>
      </w:pP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lastRenderedPageBreak/>
        <w:t xml:space="preserve">Механизм </w:t>
      </w:r>
      <w:r w:rsidRPr="00BA7D17">
        <w:rPr>
          <w:rFonts w:ascii="Times New Roman" w:hAnsi="Times New Roman"/>
          <w:sz w:val="28"/>
          <w:szCs w:val="28"/>
        </w:rPr>
        <w:t>реализации подпрограммы</w:t>
      </w:r>
      <w:r w:rsidR="00B10BE5">
        <w:rPr>
          <w:rFonts w:ascii="Times New Roman" w:hAnsi="Times New Roman"/>
          <w:sz w:val="28"/>
          <w:szCs w:val="28"/>
        </w:rPr>
        <w:t xml:space="preserve"> </w:t>
      </w:r>
      <w:r w:rsidRPr="007D7535">
        <w:rPr>
          <w:rFonts w:ascii="Times New Roman" w:hAnsi="Times New Roman"/>
          <w:sz w:val="28"/>
          <w:szCs w:val="28"/>
        </w:rPr>
        <w:t xml:space="preserve">предполагает оказание молодым семьям – участникам </w:t>
      </w:r>
      <w:r w:rsidR="00711B93">
        <w:rPr>
          <w:rFonts w:ascii="Times New Roman" w:hAnsi="Times New Roman"/>
          <w:sz w:val="28"/>
          <w:szCs w:val="28"/>
        </w:rPr>
        <w:t>основного мероприятия</w:t>
      </w:r>
      <w:r w:rsidR="00382A83">
        <w:rPr>
          <w:rFonts w:ascii="Times New Roman" w:hAnsi="Times New Roman"/>
          <w:sz w:val="28"/>
          <w:szCs w:val="28"/>
        </w:rPr>
        <w:t xml:space="preserve"> </w:t>
      </w:r>
      <w:r w:rsidR="00382A83" w:rsidRPr="007D7535">
        <w:rPr>
          <w:rFonts w:ascii="Times New Roman" w:hAnsi="Times New Roman"/>
          <w:sz w:val="28"/>
          <w:szCs w:val="28"/>
        </w:rPr>
        <w:t>поддержки</w:t>
      </w:r>
      <w:r w:rsidRPr="007D7535">
        <w:rPr>
          <w:rFonts w:ascii="Times New Roman" w:hAnsi="Times New Roman"/>
          <w:sz w:val="28"/>
          <w:szCs w:val="28"/>
        </w:rPr>
        <w:t xml:space="preserve"> в улучшении жилищных условий путем предоставления им социальных выплат.</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Социальная выплата на приобретение (строительство) жилого помещения предоставляется и</w:t>
      </w:r>
      <w:r w:rsidR="00382A83">
        <w:rPr>
          <w:rFonts w:ascii="Times New Roman" w:hAnsi="Times New Roman"/>
          <w:sz w:val="28"/>
          <w:szCs w:val="28"/>
        </w:rPr>
        <w:t xml:space="preserve"> используется в соответствии с </w:t>
      </w:r>
      <w:r w:rsidR="00595E6B">
        <w:rPr>
          <w:rFonts w:ascii="Times New Roman" w:hAnsi="Times New Roman"/>
          <w:sz w:val="28"/>
          <w:szCs w:val="28"/>
        </w:rPr>
        <w:t xml:space="preserve">постановлением </w:t>
      </w:r>
      <w:r w:rsidR="00595E6B" w:rsidRPr="00FC21A5">
        <w:rPr>
          <w:rFonts w:ascii="Times New Roman" w:hAnsi="Times New Roman"/>
          <w:sz w:val="28"/>
          <w:szCs w:val="28"/>
        </w:rPr>
        <w:t>Правительства Росс</w:t>
      </w:r>
      <w:r w:rsidR="00595E6B">
        <w:rPr>
          <w:rFonts w:ascii="Times New Roman" w:hAnsi="Times New Roman"/>
          <w:sz w:val="28"/>
          <w:szCs w:val="28"/>
        </w:rPr>
        <w:t xml:space="preserve">ийской Федерации от 17 декабря </w:t>
      </w:r>
      <w:r w:rsidR="00595E6B" w:rsidRPr="00FC21A5">
        <w:rPr>
          <w:rFonts w:ascii="Times New Roman" w:hAnsi="Times New Roman"/>
          <w:sz w:val="28"/>
          <w:szCs w:val="28"/>
        </w:rPr>
        <w:t xml:space="preserve">2010 года №1050 </w:t>
      </w:r>
      <w:r w:rsidR="00595E6B">
        <w:rPr>
          <w:rFonts w:ascii="Times New Roman" w:hAnsi="Times New Roman"/>
          <w:sz w:val="28"/>
          <w:szCs w:val="28"/>
        </w:rPr>
        <w:t xml:space="preserve">               </w:t>
      </w:r>
      <w:r w:rsidR="00595E6B" w:rsidRPr="00FC21A5">
        <w:rPr>
          <w:rFonts w:ascii="Times New Roman" w:hAnsi="Times New Roman"/>
          <w:sz w:val="28"/>
          <w:szCs w:val="28"/>
        </w:rPr>
        <w:t xml:space="preserve">«О </w:t>
      </w:r>
      <w:r w:rsidR="00595E6B">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sz w:val="28"/>
          <w:szCs w:val="28"/>
        </w:rPr>
        <w:t xml:space="preserve"> </w:t>
      </w:r>
    </w:p>
    <w:p w:rsidR="00B00736" w:rsidRPr="007D7535" w:rsidRDefault="00B00736" w:rsidP="00B00736">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Условием предоставления социальной выплаты является наличие у молодых семей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w:t>
      </w:r>
      <w:r w:rsidR="00E11C60">
        <w:rPr>
          <w:rFonts w:ascii="Times New Roman" w:hAnsi="Times New Roman"/>
          <w:sz w:val="28"/>
          <w:szCs w:val="28"/>
        </w:rPr>
        <w:t>,</w:t>
      </w:r>
      <w:r w:rsidRPr="007D7535">
        <w:rPr>
          <w:rFonts w:ascii="Times New Roman" w:hAnsi="Times New Roman"/>
          <w:sz w:val="28"/>
          <w:szCs w:val="28"/>
        </w:rPr>
        <w:t xml:space="preserve"> также могут быть использованы средства (часть средств) материнского (семейного) капитала.</w:t>
      </w:r>
    </w:p>
    <w:p w:rsidR="00BA7D17"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7D7535">
        <w:rPr>
          <w:rFonts w:ascii="Times New Roman" w:hAnsi="Times New Roman"/>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w:t>
      </w:r>
      <w:r>
        <w:rPr>
          <w:rFonts w:ascii="Times New Roman" w:hAnsi="Times New Roman"/>
          <w:sz w:val="28"/>
          <w:szCs w:val="28"/>
        </w:rPr>
        <w:t xml:space="preserve"> </w:t>
      </w:r>
    </w:p>
    <w:p w:rsidR="00B00736" w:rsidRPr="00ED5779" w:rsidRDefault="00B00736" w:rsidP="00BA7D17">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w:t>
      </w:r>
      <w:r w:rsidR="00BA7D17">
        <w:rPr>
          <w:rFonts w:ascii="Times New Roman" w:hAnsi="Times New Roman"/>
          <w:sz w:val="28"/>
          <w:szCs w:val="28"/>
        </w:rPr>
        <w:t>подпрограммы</w:t>
      </w:r>
      <w:r w:rsidRPr="00ED5779">
        <w:rPr>
          <w:rFonts w:ascii="Times New Roman" w:hAnsi="Times New Roman"/>
          <w:sz w:val="28"/>
          <w:szCs w:val="28"/>
        </w:rPr>
        <w:t xml:space="preserve"> осуществляет координатор </w:t>
      </w:r>
      <w:r w:rsidR="00BA7D17">
        <w:rPr>
          <w:rFonts w:ascii="Times New Roman" w:hAnsi="Times New Roman"/>
          <w:sz w:val="28"/>
          <w:szCs w:val="28"/>
        </w:rPr>
        <w:t xml:space="preserve">подпрограммы </w:t>
      </w:r>
      <w:r>
        <w:rPr>
          <w:rFonts w:ascii="Times New Roman" w:hAnsi="Times New Roman"/>
          <w:sz w:val="28"/>
          <w:szCs w:val="28"/>
        </w:rPr>
        <w:t>–</w:t>
      </w:r>
      <w:r w:rsidRPr="00ED5779">
        <w:rPr>
          <w:rFonts w:ascii="Times New Roman" w:hAnsi="Times New Roman"/>
          <w:sz w:val="28"/>
          <w:szCs w:val="28"/>
        </w:rPr>
        <w:t xml:space="preserve"> </w:t>
      </w:r>
      <w:r>
        <w:rPr>
          <w:rFonts w:ascii="Times New Roman" w:hAnsi="Times New Roman"/>
          <w:sz w:val="28"/>
          <w:szCs w:val="28"/>
        </w:rPr>
        <w:t>организационный отдел администраци</w:t>
      </w:r>
      <w:r w:rsidR="00E11C60">
        <w:rPr>
          <w:rFonts w:ascii="Times New Roman" w:hAnsi="Times New Roman"/>
          <w:sz w:val="28"/>
          <w:szCs w:val="28"/>
        </w:rPr>
        <w:t>и</w:t>
      </w:r>
      <w:r>
        <w:rPr>
          <w:rFonts w:ascii="Times New Roman" w:hAnsi="Times New Roman"/>
          <w:sz w:val="28"/>
          <w:szCs w:val="28"/>
        </w:rPr>
        <w:t xml:space="preserve"> </w:t>
      </w:r>
      <w:r w:rsidRPr="00371D81">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w:t>
      </w:r>
      <w:r w:rsidRPr="00ED5779">
        <w:rPr>
          <w:rFonts w:ascii="Times New Roman" w:hAnsi="Times New Roman"/>
          <w:sz w:val="28"/>
          <w:szCs w:val="28"/>
        </w:rPr>
        <w:t xml:space="preserve"> который:</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обеспечивает разработку </w:t>
      </w:r>
      <w:r w:rsidR="002F4AA1">
        <w:rPr>
          <w:rFonts w:ascii="Times New Roman" w:hAnsi="Times New Roman"/>
          <w:sz w:val="28"/>
          <w:szCs w:val="28"/>
        </w:rPr>
        <w:t>под</w:t>
      </w:r>
      <w:r w:rsidRPr="00ED5779">
        <w:rPr>
          <w:rFonts w:ascii="Times New Roman" w:hAnsi="Times New Roman"/>
          <w:sz w:val="28"/>
          <w:szCs w:val="28"/>
        </w:rPr>
        <w:t xml:space="preserve">программы, ее согласование с участниками </w:t>
      </w:r>
      <w:r w:rsidR="002F4AA1">
        <w:rPr>
          <w:rFonts w:ascii="Times New Roman" w:hAnsi="Times New Roman"/>
          <w:sz w:val="28"/>
          <w:szCs w:val="28"/>
        </w:rPr>
        <w:t>под</w:t>
      </w:r>
      <w:r w:rsidRPr="00ED5779">
        <w:rPr>
          <w:rFonts w:ascii="Times New Roman" w:hAnsi="Times New Roman"/>
          <w:sz w:val="28"/>
          <w:szCs w:val="28"/>
        </w:rPr>
        <w:t>программы;</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формирует </w:t>
      </w:r>
      <w:r w:rsidRPr="00ED5779">
        <w:rPr>
          <w:rFonts w:ascii="Times New Roman" w:hAnsi="Times New Roman"/>
          <w:sz w:val="28"/>
          <w:szCs w:val="28"/>
        </w:rPr>
        <w:t xml:space="preserve">структуру </w:t>
      </w:r>
      <w:r w:rsidR="002F4AA1">
        <w:rPr>
          <w:rFonts w:ascii="Times New Roman" w:hAnsi="Times New Roman"/>
          <w:sz w:val="28"/>
          <w:szCs w:val="28"/>
        </w:rPr>
        <w:t>под</w:t>
      </w:r>
      <w:r w:rsidRPr="00ED5779">
        <w:rPr>
          <w:rFonts w:ascii="Times New Roman" w:hAnsi="Times New Roman"/>
          <w:sz w:val="28"/>
          <w:szCs w:val="28"/>
        </w:rPr>
        <w:t xml:space="preserve">программы и перечень участников </w:t>
      </w:r>
      <w:r w:rsidR="002F4AA1">
        <w:rPr>
          <w:rFonts w:ascii="Times New Roman" w:hAnsi="Times New Roman"/>
          <w:sz w:val="28"/>
          <w:szCs w:val="28"/>
        </w:rPr>
        <w:t>под</w:t>
      </w:r>
      <w:r w:rsidRPr="00ED5779">
        <w:rPr>
          <w:rFonts w:ascii="Times New Roman" w:hAnsi="Times New Roman"/>
          <w:sz w:val="28"/>
          <w:szCs w:val="28"/>
        </w:rPr>
        <w:t xml:space="preserve">программы; </w:t>
      </w:r>
    </w:p>
    <w:p w:rsidR="00B00736"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организует реализацию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00A94682">
        <w:rPr>
          <w:rFonts w:ascii="Times New Roman" w:hAnsi="Times New Roman"/>
          <w:sz w:val="28"/>
          <w:szCs w:val="28"/>
        </w:rPr>
        <w:t xml:space="preserve">, </w:t>
      </w:r>
      <w:r w:rsidRPr="00ED5779">
        <w:rPr>
          <w:rFonts w:ascii="Times New Roman" w:hAnsi="Times New Roman"/>
          <w:sz w:val="28"/>
          <w:szCs w:val="28"/>
        </w:rPr>
        <w:t>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00A94682">
        <w:rPr>
          <w:rFonts w:ascii="Times New Roman" w:hAnsi="Times New Roman"/>
          <w:sz w:val="28"/>
          <w:szCs w:val="28"/>
        </w:rPr>
        <w:t>под</w:t>
      </w:r>
      <w:r w:rsidR="00A94682"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принимает решение о необходимости внесения в установленном порядке изменений в </w:t>
      </w:r>
      <w:r w:rsidR="00A94682">
        <w:rPr>
          <w:rFonts w:ascii="Times New Roman" w:hAnsi="Times New Roman"/>
          <w:sz w:val="28"/>
          <w:szCs w:val="28"/>
        </w:rPr>
        <w:t>под</w:t>
      </w:r>
      <w:r w:rsidR="00BA726C">
        <w:rPr>
          <w:rFonts w:ascii="Times New Roman" w:hAnsi="Times New Roman"/>
          <w:sz w:val="28"/>
          <w:szCs w:val="28"/>
        </w:rPr>
        <w:t>программу</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несет ответственность за достижение целевых показателей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на основании предложений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разрабатывает формы отчетности для участников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необходимые для осуществления </w:t>
      </w:r>
      <w:proofErr w:type="gramStart"/>
      <w:r w:rsidRPr="00ED5779">
        <w:rPr>
          <w:rFonts w:ascii="Times New Roman" w:hAnsi="Times New Roman"/>
          <w:sz w:val="28"/>
          <w:szCs w:val="28"/>
        </w:rPr>
        <w:t>контроля за</w:t>
      </w:r>
      <w:proofErr w:type="gramEnd"/>
      <w:r w:rsidRPr="00ED5779">
        <w:rPr>
          <w:rFonts w:ascii="Times New Roman" w:hAnsi="Times New Roman"/>
          <w:sz w:val="28"/>
          <w:szCs w:val="28"/>
        </w:rPr>
        <w:t xml:space="preserve"> выполнением </w:t>
      </w:r>
      <w:r w:rsidR="00BA726C">
        <w:rPr>
          <w:rFonts w:ascii="Times New Roman" w:hAnsi="Times New Roman"/>
          <w:sz w:val="28"/>
          <w:szCs w:val="28"/>
        </w:rPr>
        <w:t>под</w:t>
      </w:r>
      <w:r w:rsidR="00BA726C" w:rsidRPr="00ED5779">
        <w:rPr>
          <w:rFonts w:ascii="Times New Roman" w:hAnsi="Times New Roman"/>
          <w:sz w:val="28"/>
          <w:szCs w:val="28"/>
        </w:rPr>
        <w:t>программы</w:t>
      </w:r>
      <w:r w:rsidRPr="00ED5779">
        <w:rPr>
          <w:rFonts w:ascii="Times New Roman" w:hAnsi="Times New Roman"/>
          <w:sz w:val="28"/>
          <w:szCs w:val="28"/>
        </w:rPr>
        <w:t xml:space="preserve">, устанавливает сроки их предоставления;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проводит мониторинг реализации </w:t>
      </w:r>
      <w:r w:rsidR="00BA726C">
        <w:rPr>
          <w:rFonts w:ascii="Times New Roman" w:hAnsi="Times New Roman"/>
          <w:sz w:val="28"/>
          <w:szCs w:val="28"/>
        </w:rPr>
        <w:t>под</w:t>
      </w:r>
      <w:r w:rsidR="00BA726C" w:rsidRPr="00ED5779">
        <w:rPr>
          <w:rFonts w:ascii="Times New Roman" w:hAnsi="Times New Roman"/>
          <w:sz w:val="28"/>
          <w:szCs w:val="28"/>
        </w:rPr>
        <w:t xml:space="preserve">программы </w:t>
      </w:r>
      <w:r w:rsidRPr="00ED5779">
        <w:rPr>
          <w:rFonts w:ascii="Times New Roman" w:hAnsi="Times New Roman"/>
          <w:sz w:val="28"/>
          <w:szCs w:val="28"/>
        </w:rPr>
        <w:t xml:space="preserve">и анализ отчетности, представляемой участниками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 xml:space="preserve">;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ежегодно проводит оценку эффективности реализации </w:t>
      </w:r>
      <w:r w:rsidR="00E90265">
        <w:rPr>
          <w:rFonts w:ascii="Times New Roman" w:hAnsi="Times New Roman"/>
          <w:sz w:val="28"/>
          <w:szCs w:val="28"/>
        </w:rPr>
        <w:t>под</w:t>
      </w:r>
      <w:r w:rsidR="00E90265" w:rsidRPr="00ED5779">
        <w:rPr>
          <w:rFonts w:ascii="Times New Roman" w:hAnsi="Times New Roman"/>
          <w:sz w:val="28"/>
          <w:szCs w:val="28"/>
        </w:rPr>
        <w:t>программы</w:t>
      </w:r>
      <w:r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готовит ежегодный доклад о ходе реализации </w:t>
      </w:r>
      <w:r w:rsidR="0099065F">
        <w:rPr>
          <w:rFonts w:ascii="Times New Roman" w:hAnsi="Times New Roman"/>
          <w:sz w:val="28"/>
          <w:szCs w:val="28"/>
        </w:rPr>
        <w:t>под</w:t>
      </w:r>
      <w:r w:rsidR="0099065F" w:rsidRPr="00ED5779">
        <w:rPr>
          <w:rFonts w:ascii="Times New Roman" w:hAnsi="Times New Roman"/>
          <w:sz w:val="28"/>
          <w:szCs w:val="28"/>
        </w:rPr>
        <w:t>программы</w:t>
      </w:r>
      <w:r w:rsidRPr="00ED5779">
        <w:rPr>
          <w:rFonts w:ascii="Times New Roman" w:hAnsi="Times New Roman"/>
          <w:sz w:val="28"/>
          <w:szCs w:val="28"/>
        </w:rPr>
        <w:t xml:space="preserve"> и оценке эффективности ее реализации;</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D5779">
        <w:rPr>
          <w:rFonts w:ascii="Times New Roman" w:hAnsi="Times New Roman"/>
          <w:sz w:val="28"/>
          <w:szCs w:val="28"/>
        </w:rPr>
        <w:t xml:space="preserve">организует информационную и разъяснительную работу, направленную </w:t>
      </w:r>
      <w:r w:rsidRPr="00ED5779">
        <w:rPr>
          <w:rFonts w:ascii="Times New Roman" w:hAnsi="Times New Roman"/>
          <w:sz w:val="28"/>
          <w:szCs w:val="28"/>
        </w:rPr>
        <w:lastRenderedPageBreak/>
        <w:t xml:space="preserve">на освещение целей и задач </w:t>
      </w:r>
      <w:r w:rsidR="00B85CA7">
        <w:rPr>
          <w:rFonts w:ascii="Times New Roman" w:hAnsi="Times New Roman"/>
          <w:sz w:val="28"/>
          <w:szCs w:val="28"/>
        </w:rPr>
        <w:t>под</w:t>
      </w:r>
      <w:r w:rsidR="00B85CA7" w:rsidRPr="00ED5779">
        <w:rPr>
          <w:rFonts w:ascii="Times New Roman" w:hAnsi="Times New Roman"/>
          <w:sz w:val="28"/>
          <w:szCs w:val="28"/>
        </w:rPr>
        <w:t xml:space="preserve">программы </w:t>
      </w:r>
      <w:r w:rsidRPr="00ED5779">
        <w:rPr>
          <w:rFonts w:ascii="Times New Roman" w:hAnsi="Times New Roman"/>
          <w:sz w:val="28"/>
          <w:szCs w:val="28"/>
        </w:rPr>
        <w:t xml:space="preserve">в печатных средствах массовой информации, на официальном сайте администрации </w:t>
      </w:r>
      <w:r>
        <w:rPr>
          <w:rFonts w:ascii="Times New Roman" w:hAnsi="Times New Roman"/>
          <w:sz w:val="28"/>
          <w:szCs w:val="28"/>
        </w:rPr>
        <w:t>Тимашевского городского поселения 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Pr="00ED5779">
        <w:rPr>
          <w:rFonts w:ascii="Times New Roman" w:hAnsi="Times New Roman"/>
          <w:sz w:val="28"/>
          <w:szCs w:val="28"/>
        </w:rPr>
        <w:t>».</w:t>
      </w:r>
    </w:p>
    <w:p w:rsidR="00EC08A9" w:rsidRPr="0000707F" w:rsidRDefault="00B00736" w:rsidP="00EC08A9">
      <w:pPr>
        <w:widowControl w:val="0"/>
        <w:autoSpaceDE w:val="0"/>
        <w:spacing w:after="0" w:line="240" w:lineRule="auto"/>
        <w:ind w:firstLine="709"/>
        <w:jc w:val="both"/>
        <w:rPr>
          <w:rFonts w:ascii="Times New Roman" w:hAnsi="Times New Roman"/>
          <w:bCs/>
          <w:sz w:val="28"/>
          <w:szCs w:val="28"/>
        </w:rPr>
      </w:pPr>
      <w:proofErr w:type="gramStart"/>
      <w:r w:rsidRPr="00121E49">
        <w:rPr>
          <w:rFonts w:ascii="Times New Roman" w:hAnsi="Times New Roman"/>
          <w:sz w:val="28"/>
          <w:szCs w:val="28"/>
        </w:rPr>
        <w:t xml:space="preserve">Координатор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 xml:space="preserve">представляет ежеквартально, до 20 числа месяца, следующего за отчетным кварталом, информацию о реализации </w:t>
      </w:r>
      <w:r w:rsidR="00B85CA7">
        <w:rPr>
          <w:rFonts w:ascii="Times New Roman" w:hAnsi="Times New Roman"/>
          <w:sz w:val="28"/>
          <w:szCs w:val="28"/>
        </w:rPr>
        <w:t>под</w:t>
      </w:r>
      <w:r w:rsidR="00B85CA7" w:rsidRPr="00ED5779">
        <w:rPr>
          <w:rFonts w:ascii="Times New Roman" w:hAnsi="Times New Roman"/>
          <w:sz w:val="28"/>
          <w:szCs w:val="28"/>
        </w:rPr>
        <w:t>программы</w:t>
      </w:r>
      <w:r w:rsidR="00B85CA7" w:rsidRPr="00121E49">
        <w:rPr>
          <w:rFonts w:ascii="Times New Roman" w:hAnsi="Times New Roman"/>
          <w:sz w:val="28"/>
          <w:szCs w:val="28"/>
        </w:rPr>
        <w:t xml:space="preserve"> </w:t>
      </w:r>
      <w:r w:rsidRPr="00121E49">
        <w:rPr>
          <w:rFonts w:ascii="Times New Roman" w:hAnsi="Times New Roman"/>
          <w:sz w:val="28"/>
          <w:szCs w:val="28"/>
        </w:rPr>
        <w:t>по отче</w:t>
      </w:r>
      <w:r w:rsidR="00861699">
        <w:rPr>
          <w:rFonts w:ascii="Times New Roman" w:hAnsi="Times New Roman"/>
          <w:sz w:val="28"/>
          <w:szCs w:val="28"/>
        </w:rPr>
        <w:t>тным формам согласно приложению</w:t>
      </w:r>
      <w:r w:rsidR="002B1C33">
        <w:rPr>
          <w:rFonts w:ascii="Times New Roman" w:hAnsi="Times New Roman"/>
          <w:sz w:val="28"/>
          <w:szCs w:val="28"/>
        </w:rPr>
        <w:t xml:space="preserve"> </w:t>
      </w:r>
      <w:r w:rsidRPr="00121E49">
        <w:rPr>
          <w:rFonts w:ascii="Times New Roman" w:hAnsi="Times New Roman"/>
          <w:sz w:val="28"/>
          <w:szCs w:val="28"/>
        </w:rPr>
        <w:t xml:space="preserve">№ 9 к Порядку принятия решения о разработке, формирования, реализации и оценки эффективности реализации </w:t>
      </w:r>
      <w:r w:rsidR="001B3EE3">
        <w:rPr>
          <w:rFonts w:ascii="Times New Roman" w:hAnsi="Times New Roman"/>
          <w:sz w:val="28"/>
          <w:szCs w:val="28"/>
        </w:rPr>
        <w:t>под</w:t>
      </w:r>
      <w:r w:rsidR="001B3EE3" w:rsidRPr="00ED5779">
        <w:rPr>
          <w:rFonts w:ascii="Times New Roman" w:hAnsi="Times New Roman"/>
          <w:sz w:val="28"/>
          <w:szCs w:val="28"/>
        </w:rPr>
        <w:t>программы</w:t>
      </w:r>
      <w:r w:rsidR="001B3EE3" w:rsidRPr="00121E49">
        <w:rPr>
          <w:rFonts w:ascii="Times New Roman" w:hAnsi="Times New Roman"/>
          <w:sz w:val="28"/>
          <w:szCs w:val="28"/>
        </w:rPr>
        <w:t xml:space="preserve"> </w:t>
      </w:r>
      <w:r w:rsidRPr="00121E49">
        <w:rPr>
          <w:rFonts w:ascii="Times New Roman" w:hAnsi="Times New Roman"/>
          <w:sz w:val="28"/>
          <w:szCs w:val="28"/>
        </w:rPr>
        <w:t>Тимашевского городского поселения Т</w:t>
      </w:r>
      <w:r w:rsidR="00861699">
        <w:rPr>
          <w:rFonts w:ascii="Times New Roman" w:hAnsi="Times New Roman"/>
          <w:sz w:val="28"/>
          <w:szCs w:val="28"/>
        </w:rPr>
        <w:t>имашевского района, утвержденному</w:t>
      </w:r>
      <w:r w:rsidRPr="00121E49">
        <w:rPr>
          <w:rFonts w:ascii="Times New Roman" w:hAnsi="Times New Roman"/>
          <w:sz w:val="28"/>
          <w:szCs w:val="28"/>
        </w:rPr>
        <w:t xml:space="preserve"> постановлением администрации Тимашевского городског</w:t>
      </w:r>
      <w:r w:rsidR="00EC08A9">
        <w:rPr>
          <w:rFonts w:ascii="Times New Roman" w:hAnsi="Times New Roman"/>
          <w:sz w:val="28"/>
          <w:szCs w:val="28"/>
        </w:rPr>
        <w:t xml:space="preserve">о поселения Тимашевского района </w:t>
      </w:r>
      <w:r w:rsidR="00EC08A9" w:rsidRPr="00ED5779">
        <w:rPr>
          <w:rFonts w:ascii="Times New Roman" w:hAnsi="Times New Roman"/>
          <w:sz w:val="28"/>
          <w:szCs w:val="28"/>
        </w:rPr>
        <w:t>от 11 июля 2014 года № 436</w:t>
      </w:r>
      <w:r w:rsidR="00EC08A9">
        <w:rPr>
          <w:rFonts w:ascii="Times New Roman" w:hAnsi="Times New Roman"/>
          <w:sz w:val="28"/>
          <w:szCs w:val="28"/>
        </w:rPr>
        <w:t xml:space="preserve"> (с изменениями от 4 апреля 2016</w:t>
      </w:r>
      <w:proofErr w:type="gramEnd"/>
      <w:r w:rsidR="00EC08A9">
        <w:rPr>
          <w:rFonts w:ascii="Times New Roman" w:hAnsi="Times New Roman"/>
          <w:sz w:val="28"/>
          <w:szCs w:val="28"/>
        </w:rPr>
        <w:t xml:space="preserve"> года</w:t>
      </w:r>
      <w:r w:rsidR="00711B93">
        <w:rPr>
          <w:rFonts w:ascii="Times New Roman" w:hAnsi="Times New Roman"/>
          <w:sz w:val="28"/>
          <w:szCs w:val="28"/>
        </w:rPr>
        <w:t xml:space="preserve"> № 368, от 1 ноября 2016 года </w:t>
      </w:r>
      <w:r w:rsidR="00EC08A9">
        <w:rPr>
          <w:rFonts w:ascii="Times New Roman" w:hAnsi="Times New Roman"/>
          <w:sz w:val="28"/>
          <w:szCs w:val="28"/>
        </w:rPr>
        <w:t>№ 1227).</w:t>
      </w:r>
    </w:p>
    <w:p w:rsidR="00B00736" w:rsidRPr="00ED5779" w:rsidRDefault="00B00736" w:rsidP="00EC08A9">
      <w:pPr>
        <w:widowControl w:val="0"/>
        <w:autoSpaceDE w:val="0"/>
        <w:autoSpaceDN w:val="0"/>
        <w:adjustRightInd w:val="0"/>
        <w:spacing w:after="0" w:line="240" w:lineRule="auto"/>
        <w:ind w:firstLine="708"/>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w:t>
      </w:r>
      <w:r w:rsidR="001B3EE3">
        <w:rPr>
          <w:rFonts w:ascii="Times New Roman" w:hAnsi="Times New Roman"/>
          <w:sz w:val="28"/>
          <w:szCs w:val="28"/>
        </w:rPr>
        <w:t>под</w:t>
      </w:r>
      <w:r w:rsidR="001B3EE3" w:rsidRPr="00ED5779">
        <w:rPr>
          <w:rFonts w:ascii="Times New Roman" w:hAnsi="Times New Roman"/>
          <w:sz w:val="28"/>
          <w:szCs w:val="28"/>
        </w:rPr>
        <w:t xml:space="preserve">программы </w:t>
      </w:r>
      <w:r w:rsidRPr="00ED5779">
        <w:rPr>
          <w:rFonts w:ascii="Times New Roman" w:hAnsi="Times New Roman"/>
          <w:sz w:val="28"/>
          <w:szCs w:val="28"/>
        </w:rPr>
        <w:t xml:space="preserve">решения о внесении изменений </w:t>
      </w:r>
      <w:r>
        <w:rPr>
          <w:rFonts w:ascii="Times New Roman" w:hAnsi="Times New Roman"/>
          <w:sz w:val="28"/>
          <w:szCs w:val="28"/>
        </w:rPr>
        <w:t xml:space="preserve">в </w:t>
      </w:r>
      <w:r w:rsidR="001B3EE3">
        <w:rPr>
          <w:rFonts w:ascii="Times New Roman" w:hAnsi="Times New Roman"/>
          <w:sz w:val="28"/>
          <w:szCs w:val="28"/>
        </w:rPr>
        <w:t>под</w:t>
      </w:r>
      <w:r w:rsidR="00BA67E8">
        <w:rPr>
          <w:rFonts w:ascii="Times New Roman" w:hAnsi="Times New Roman"/>
          <w:sz w:val="28"/>
          <w:szCs w:val="28"/>
        </w:rPr>
        <w:t>программу</w:t>
      </w:r>
      <w:r w:rsidR="001B3EE3" w:rsidRPr="00ED5779">
        <w:rPr>
          <w:rFonts w:ascii="Times New Roman" w:hAnsi="Times New Roman"/>
          <w:sz w:val="28"/>
          <w:szCs w:val="28"/>
        </w:rPr>
        <w:t xml:space="preserve"> </w:t>
      </w:r>
      <w:r w:rsidRPr="00ED5779">
        <w:rPr>
          <w:rFonts w:ascii="Times New Roman" w:hAnsi="Times New Roman"/>
          <w:sz w:val="28"/>
          <w:szCs w:val="28"/>
        </w:rPr>
        <w:t>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Pr>
          <w:rFonts w:ascii="Times New Roman" w:hAnsi="Times New Roman"/>
          <w:sz w:val="28"/>
          <w:szCs w:val="28"/>
        </w:rPr>
        <w:t xml:space="preserve"> и прогнозирования и финансовый отдел</w:t>
      </w:r>
      <w:r w:rsidRPr="00ED5779">
        <w:rPr>
          <w:rFonts w:ascii="Times New Roman" w:hAnsi="Times New Roman"/>
          <w:sz w:val="28"/>
          <w:szCs w:val="28"/>
        </w:rPr>
        <w:t xml:space="preserve"> </w:t>
      </w:r>
      <w:r>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861699">
        <w:rPr>
          <w:rFonts w:ascii="Times New Roman" w:hAnsi="Times New Roman"/>
          <w:sz w:val="28"/>
          <w:szCs w:val="28"/>
        </w:rPr>
        <w:t>сле ее</w:t>
      </w:r>
      <w:r w:rsidRPr="00ED5779">
        <w:rPr>
          <w:rFonts w:ascii="Times New Roman" w:hAnsi="Times New Roman"/>
          <w:sz w:val="28"/>
          <w:szCs w:val="28"/>
        </w:rPr>
        <w:t xml:space="preserve"> корректировки.</w:t>
      </w:r>
    </w:p>
    <w:p w:rsidR="00B00736" w:rsidRPr="00ED5779" w:rsidRDefault="00D01261" w:rsidP="00B0073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w:t>
      </w:r>
      <w:r w:rsidR="00B00736">
        <w:rPr>
          <w:rFonts w:ascii="Times New Roman" w:hAnsi="Times New Roman"/>
          <w:sz w:val="28"/>
          <w:szCs w:val="28"/>
        </w:rPr>
        <w:t>главы Тимашевского городского поселения Тимашевского района курирующий данное направление осуществля</w:t>
      </w:r>
      <w:r w:rsidR="00E40548">
        <w:rPr>
          <w:rFonts w:ascii="Times New Roman" w:hAnsi="Times New Roman"/>
          <w:sz w:val="28"/>
          <w:szCs w:val="28"/>
        </w:rPr>
        <w:t>ет</w:t>
      </w:r>
      <w:r w:rsidR="00B00736" w:rsidRPr="00ED5779">
        <w:rPr>
          <w:rFonts w:ascii="Times New Roman" w:hAnsi="Times New Roman"/>
          <w:sz w:val="28"/>
          <w:szCs w:val="28"/>
        </w:rPr>
        <w:t xml:space="preserve"> </w:t>
      </w:r>
      <w:proofErr w:type="gramStart"/>
      <w:r w:rsidR="00B00736" w:rsidRPr="00ED5779">
        <w:rPr>
          <w:rFonts w:ascii="Times New Roman" w:hAnsi="Times New Roman"/>
          <w:sz w:val="28"/>
          <w:szCs w:val="28"/>
        </w:rPr>
        <w:t>контроль за</w:t>
      </w:r>
      <w:proofErr w:type="gramEnd"/>
      <w:r w:rsidR="00B00736" w:rsidRPr="00ED5779">
        <w:rPr>
          <w:rFonts w:ascii="Times New Roman" w:hAnsi="Times New Roman"/>
          <w:sz w:val="28"/>
          <w:szCs w:val="28"/>
        </w:rPr>
        <w:t xml:space="preserve"> выполнением </w:t>
      </w:r>
      <w:r w:rsidR="004F24DB">
        <w:rPr>
          <w:rFonts w:ascii="Times New Roman" w:hAnsi="Times New Roman"/>
          <w:sz w:val="28"/>
          <w:szCs w:val="28"/>
        </w:rPr>
        <w:t>под</w:t>
      </w:r>
      <w:r w:rsidR="004F24DB" w:rsidRPr="00ED5779">
        <w:rPr>
          <w:rFonts w:ascii="Times New Roman" w:hAnsi="Times New Roman"/>
          <w:sz w:val="28"/>
          <w:szCs w:val="28"/>
        </w:rPr>
        <w:t>программы</w:t>
      </w:r>
      <w:r w:rsidR="00B00736" w:rsidRPr="00ED5779">
        <w:rPr>
          <w:rFonts w:ascii="Times New Roman" w:hAnsi="Times New Roman"/>
          <w:sz w:val="28"/>
          <w:szCs w:val="28"/>
        </w:rPr>
        <w:t>.</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w:t>
      </w:r>
      <w:r w:rsidR="004F24DB">
        <w:rPr>
          <w:rFonts w:ascii="Times New Roman" w:hAnsi="Times New Roman"/>
          <w:sz w:val="28"/>
          <w:szCs w:val="28"/>
        </w:rPr>
        <w:t>под</w:t>
      </w:r>
      <w:r w:rsidR="004F24DB" w:rsidRPr="00ED5779">
        <w:rPr>
          <w:rFonts w:ascii="Times New Roman" w:hAnsi="Times New Roman"/>
          <w:sz w:val="28"/>
          <w:szCs w:val="28"/>
        </w:rPr>
        <w:t xml:space="preserve">программы </w:t>
      </w:r>
      <w:r w:rsidRPr="00ED5779">
        <w:rPr>
          <w:rFonts w:ascii="Times New Roman" w:hAnsi="Times New Roman"/>
          <w:sz w:val="28"/>
          <w:szCs w:val="28"/>
        </w:rPr>
        <w:t xml:space="preserve">проводится анализ факторов, и указываются в пояснительной записке о ходе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причины, повлиявшие на такие расхождения. </w:t>
      </w:r>
    </w:p>
    <w:p w:rsidR="00B00736" w:rsidRPr="00ED5779" w:rsidRDefault="00B00736" w:rsidP="00B00736">
      <w:pPr>
        <w:widowControl w:val="0"/>
        <w:autoSpaceDE w:val="0"/>
        <w:autoSpaceDN w:val="0"/>
        <w:adjustRightInd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год завершения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координатор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представляет в отдел экономики</w:t>
      </w:r>
      <w:r>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w:t>
      </w:r>
      <w:r w:rsidR="00663B0F">
        <w:rPr>
          <w:rFonts w:ascii="Times New Roman" w:hAnsi="Times New Roman"/>
          <w:sz w:val="28"/>
          <w:szCs w:val="28"/>
        </w:rPr>
        <w:t>под</w:t>
      </w:r>
      <w:r w:rsidR="00663B0F" w:rsidRPr="00ED5779">
        <w:rPr>
          <w:rFonts w:ascii="Times New Roman" w:hAnsi="Times New Roman"/>
          <w:sz w:val="28"/>
          <w:szCs w:val="28"/>
        </w:rPr>
        <w:t xml:space="preserve">программы </w:t>
      </w:r>
      <w:r w:rsidRPr="00ED5779">
        <w:rPr>
          <w:rFonts w:ascii="Times New Roman" w:hAnsi="Times New Roman"/>
          <w:sz w:val="28"/>
          <w:szCs w:val="28"/>
        </w:rPr>
        <w:t xml:space="preserve">за истекший год и весь период реализации </w:t>
      </w:r>
      <w:r w:rsidR="00663B0F">
        <w:rPr>
          <w:rFonts w:ascii="Times New Roman" w:hAnsi="Times New Roman"/>
          <w:sz w:val="28"/>
          <w:szCs w:val="28"/>
        </w:rPr>
        <w:t>под</w:t>
      </w:r>
      <w:r w:rsidR="00663B0F" w:rsidRPr="00ED5779">
        <w:rPr>
          <w:rFonts w:ascii="Times New Roman" w:hAnsi="Times New Roman"/>
          <w:sz w:val="28"/>
          <w:szCs w:val="28"/>
        </w:rPr>
        <w:t>программы</w:t>
      </w:r>
      <w:r w:rsidRPr="00ED5779">
        <w:rPr>
          <w:rFonts w:ascii="Times New Roman" w:hAnsi="Times New Roman"/>
          <w:sz w:val="28"/>
          <w:szCs w:val="28"/>
        </w:rPr>
        <w:t xml:space="preserve">. </w:t>
      </w:r>
    </w:p>
    <w:p w:rsidR="007D7535" w:rsidRDefault="007D7535" w:rsidP="000B4AD2">
      <w:pPr>
        <w:tabs>
          <w:tab w:val="left" w:leader="underscore" w:pos="6804"/>
          <w:tab w:val="left" w:leader="underscore" w:pos="9639"/>
        </w:tabs>
        <w:autoSpaceDE w:val="0"/>
        <w:autoSpaceDN w:val="0"/>
        <w:adjustRightInd w:val="0"/>
        <w:spacing w:after="0" w:line="240" w:lineRule="auto"/>
        <w:ind w:firstLine="709"/>
        <w:jc w:val="center"/>
        <w:rPr>
          <w:rFonts w:ascii="Times New Roman" w:hAnsi="Times New Roman"/>
          <w:sz w:val="28"/>
          <w:szCs w:val="28"/>
        </w:rPr>
      </w:pPr>
    </w:p>
    <w:p w:rsidR="000F0265" w:rsidRPr="007D7535" w:rsidRDefault="000F0265" w:rsidP="000B4AD2">
      <w:pPr>
        <w:tabs>
          <w:tab w:val="left" w:leader="underscore" w:pos="6804"/>
          <w:tab w:val="left" w:leader="underscore" w:pos="9639"/>
        </w:tabs>
        <w:autoSpaceDE w:val="0"/>
        <w:autoSpaceDN w:val="0"/>
        <w:adjustRightInd w:val="0"/>
        <w:spacing w:after="0" w:line="240" w:lineRule="auto"/>
        <w:ind w:firstLine="709"/>
        <w:jc w:val="center"/>
        <w:rPr>
          <w:rFonts w:ascii="Times New Roman" w:hAnsi="Times New Roman"/>
          <w:sz w:val="28"/>
          <w:szCs w:val="28"/>
        </w:rPr>
      </w:pPr>
    </w:p>
    <w:p w:rsidR="007D7535" w:rsidRPr="007D7535" w:rsidRDefault="007D7535" w:rsidP="000B4AD2">
      <w:pPr>
        <w:tabs>
          <w:tab w:val="left" w:leader="underscore" w:pos="6804"/>
          <w:tab w:val="left" w:leader="underscore" w:pos="9639"/>
        </w:tabs>
        <w:autoSpaceDE w:val="0"/>
        <w:autoSpaceDN w:val="0"/>
        <w:adjustRightInd w:val="0"/>
        <w:spacing w:after="0" w:line="240" w:lineRule="auto"/>
        <w:ind w:firstLine="709"/>
        <w:jc w:val="both"/>
        <w:rPr>
          <w:rFonts w:ascii="Times New Roman" w:hAnsi="Times New Roman"/>
          <w:sz w:val="28"/>
          <w:szCs w:val="28"/>
        </w:rPr>
      </w:pPr>
    </w:p>
    <w:p w:rsidR="00DC1A92" w:rsidRDefault="000F0265" w:rsidP="00DC1A92">
      <w:pPr>
        <w:spacing w:after="0" w:line="240" w:lineRule="auto"/>
        <w:jc w:val="both"/>
        <w:rPr>
          <w:rFonts w:ascii="Times New Roman" w:hAnsi="Times New Roman"/>
          <w:sz w:val="28"/>
          <w:szCs w:val="28"/>
        </w:rPr>
      </w:pPr>
      <w:r>
        <w:rPr>
          <w:rFonts w:ascii="Times New Roman" w:hAnsi="Times New Roman"/>
          <w:sz w:val="28"/>
          <w:szCs w:val="28"/>
        </w:rPr>
        <w:t>З</w:t>
      </w:r>
      <w:r w:rsidR="00DC1A92">
        <w:rPr>
          <w:rFonts w:ascii="Times New Roman" w:hAnsi="Times New Roman"/>
          <w:sz w:val="28"/>
          <w:szCs w:val="28"/>
        </w:rPr>
        <w:t>аместител</w:t>
      </w:r>
      <w:r>
        <w:rPr>
          <w:rFonts w:ascii="Times New Roman" w:hAnsi="Times New Roman"/>
          <w:sz w:val="28"/>
          <w:szCs w:val="28"/>
        </w:rPr>
        <w:t>ь</w:t>
      </w:r>
      <w:r w:rsidR="00DC1A92">
        <w:rPr>
          <w:rFonts w:ascii="Times New Roman" w:hAnsi="Times New Roman"/>
          <w:sz w:val="28"/>
          <w:szCs w:val="28"/>
        </w:rPr>
        <w:t xml:space="preserve"> </w:t>
      </w:r>
      <w:r>
        <w:rPr>
          <w:rFonts w:ascii="Times New Roman" w:hAnsi="Times New Roman"/>
          <w:sz w:val="28"/>
          <w:szCs w:val="28"/>
        </w:rPr>
        <w:t xml:space="preserve"> </w:t>
      </w:r>
      <w:r w:rsidR="00DC1A92">
        <w:rPr>
          <w:rFonts w:ascii="Times New Roman" w:hAnsi="Times New Roman"/>
          <w:sz w:val="28"/>
          <w:szCs w:val="28"/>
        </w:rPr>
        <w:t xml:space="preserve">главы </w:t>
      </w:r>
      <w:r w:rsidR="00D97BDF">
        <w:rPr>
          <w:rFonts w:ascii="Times New Roman" w:hAnsi="Times New Roman"/>
          <w:sz w:val="28"/>
          <w:szCs w:val="28"/>
        </w:rPr>
        <w:t>Тимашевского</w:t>
      </w:r>
      <w:r w:rsidR="00DC1A92">
        <w:rPr>
          <w:rFonts w:ascii="Times New Roman" w:hAnsi="Times New Roman"/>
          <w:sz w:val="28"/>
          <w:szCs w:val="28"/>
        </w:rPr>
        <w:t xml:space="preserve"> </w:t>
      </w:r>
      <w:proofErr w:type="gramStart"/>
      <w:r w:rsidR="00D97BDF">
        <w:rPr>
          <w:rFonts w:ascii="Times New Roman" w:hAnsi="Times New Roman"/>
          <w:sz w:val="28"/>
          <w:szCs w:val="28"/>
        </w:rPr>
        <w:t>городского</w:t>
      </w:r>
      <w:proofErr w:type="gramEnd"/>
      <w:r w:rsidR="00D97BDF">
        <w:rPr>
          <w:rFonts w:ascii="Times New Roman" w:hAnsi="Times New Roman"/>
          <w:sz w:val="28"/>
          <w:szCs w:val="28"/>
        </w:rPr>
        <w:t xml:space="preserve"> </w:t>
      </w:r>
    </w:p>
    <w:p w:rsidR="00D97BDF" w:rsidRDefault="00D97BDF" w:rsidP="00DC1A92">
      <w:pPr>
        <w:spacing w:after="0" w:line="240" w:lineRule="auto"/>
        <w:jc w:val="both"/>
        <w:rPr>
          <w:rFonts w:ascii="Times New Roman" w:hAnsi="Times New Roman"/>
          <w:sz w:val="28"/>
          <w:szCs w:val="28"/>
        </w:rPr>
      </w:pPr>
      <w:r>
        <w:rPr>
          <w:rFonts w:ascii="Times New Roman" w:hAnsi="Times New Roman"/>
          <w:sz w:val="28"/>
          <w:szCs w:val="28"/>
        </w:rPr>
        <w:t xml:space="preserve">поселения Тимашевского </w:t>
      </w:r>
      <w:r w:rsidR="00C729CB">
        <w:rPr>
          <w:rFonts w:ascii="Times New Roman" w:hAnsi="Times New Roman"/>
          <w:sz w:val="28"/>
          <w:szCs w:val="28"/>
        </w:rPr>
        <w:t xml:space="preserve">района         </w:t>
      </w:r>
      <w:r w:rsidR="00C729CB">
        <w:rPr>
          <w:rFonts w:ascii="Times New Roman" w:hAnsi="Times New Roman"/>
          <w:sz w:val="28"/>
          <w:szCs w:val="28"/>
        </w:rPr>
        <w:tab/>
      </w:r>
      <w:r w:rsidR="00C729CB">
        <w:rPr>
          <w:rFonts w:ascii="Times New Roman" w:hAnsi="Times New Roman"/>
          <w:sz w:val="28"/>
          <w:szCs w:val="28"/>
        </w:rPr>
        <w:tab/>
        <w:t xml:space="preserve">       </w:t>
      </w:r>
      <w:r w:rsidR="00DC1A92">
        <w:rPr>
          <w:rFonts w:ascii="Times New Roman" w:hAnsi="Times New Roman"/>
          <w:sz w:val="28"/>
          <w:szCs w:val="28"/>
        </w:rPr>
        <w:t xml:space="preserve">                            В</w:t>
      </w:r>
      <w:r w:rsidR="000F0265">
        <w:rPr>
          <w:rFonts w:ascii="Times New Roman" w:hAnsi="Times New Roman"/>
          <w:sz w:val="28"/>
          <w:szCs w:val="28"/>
        </w:rPr>
        <w:t>.С. Валько</w:t>
      </w:r>
    </w:p>
    <w:p w:rsidR="00556298" w:rsidRPr="0044301F" w:rsidRDefault="00556298" w:rsidP="00C501CB">
      <w:pPr>
        <w:spacing w:after="0" w:line="240" w:lineRule="auto"/>
        <w:jc w:val="both"/>
        <w:rPr>
          <w:rFonts w:ascii="Times New Roman" w:hAnsi="Times New Roman"/>
          <w:sz w:val="28"/>
          <w:szCs w:val="28"/>
        </w:rPr>
      </w:pPr>
    </w:p>
    <w:sectPr w:rsidR="00556298" w:rsidRPr="0044301F" w:rsidSect="000F0265">
      <w:headerReference w:type="even" r:id="rId8"/>
      <w:headerReference w:type="default" r:id="rId9"/>
      <w:pgSz w:w="11906" w:h="16838"/>
      <w:pgMar w:top="1134" w:right="567"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397" w:rsidRDefault="00653397">
      <w:r>
        <w:separator/>
      </w:r>
    </w:p>
  </w:endnote>
  <w:endnote w:type="continuationSeparator" w:id="0">
    <w:p w:rsidR="00653397" w:rsidRDefault="006533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397" w:rsidRDefault="00653397">
      <w:r>
        <w:separator/>
      </w:r>
    </w:p>
  </w:footnote>
  <w:footnote w:type="continuationSeparator" w:id="0">
    <w:p w:rsidR="00653397" w:rsidRDefault="006533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83" w:rsidRDefault="00DD579E"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end"/>
    </w:r>
  </w:p>
  <w:p w:rsidR="006F0783" w:rsidRDefault="006F078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783" w:rsidRDefault="00DD579E" w:rsidP="00B716A0">
    <w:pPr>
      <w:pStyle w:val="a5"/>
      <w:framePr w:wrap="around" w:vAnchor="text" w:hAnchor="margin" w:xAlign="center" w:y="1"/>
      <w:rPr>
        <w:rStyle w:val="a6"/>
      </w:rPr>
    </w:pPr>
    <w:r>
      <w:rPr>
        <w:rStyle w:val="a6"/>
      </w:rPr>
      <w:fldChar w:fldCharType="begin"/>
    </w:r>
    <w:r w:rsidR="006F0783">
      <w:rPr>
        <w:rStyle w:val="a6"/>
      </w:rPr>
      <w:instrText xml:space="preserve">PAGE  </w:instrText>
    </w:r>
    <w:r>
      <w:rPr>
        <w:rStyle w:val="a6"/>
      </w:rPr>
      <w:fldChar w:fldCharType="separate"/>
    </w:r>
    <w:r w:rsidR="002055D7">
      <w:rPr>
        <w:rStyle w:val="a6"/>
        <w:noProof/>
      </w:rPr>
      <w:t>5</w:t>
    </w:r>
    <w:r>
      <w:rPr>
        <w:rStyle w:val="a6"/>
      </w:rPr>
      <w:fldChar w:fldCharType="end"/>
    </w:r>
  </w:p>
  <w:p w:rsidR="006F0783" w:rsidRDefault="006F078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A40647"/>
    <w:multiLevelType w:val="hybridMultilevel"/>
    <w:tmpl w:val="C6FE73B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A6B1FFC"/>
    <w:multiLevelType w:val="hybridMultilevel"/>
    <w:tmpl w:val="C3D2C8C6"/>
    <w:lvl w:ilvl="0" w:tplc="0736F1B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7E5F637A"/>
    <w:multiLevelType w:val="hybridMultilevel"/>
    <w:tmpl w:val="1F2C448C"/>
    <w:lvl w:ilvl="0" w:tplc="C23AC5F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85559F"/>
    <w:rsid w:val="0003114A"/>
    <w:rsid w:val="00040F62"/>
    <w:rsid w:val="0004104C"/>
    <w:rsid w:val="0004167D"/>
    <w:rsid w:val="00043B20"/>
    <w:rsid w:val="00053C6F"/>
    <w:rsid w:val="00073F9A"/>
    <w:rsid w:val="000758B6"/>
    <w:rsid w:val="0008063E"/>
    <w:rsid w:val="000813BB"/>
    <w:rsid w:val="00083563"/>
    <w:rsid w:val="000949A4"/>
    <w:rsid w:val="00096ED2"/>
    <w:rsid w:val="000B4AD2"/>
    <w:rsid w:val="000C0C71"/>
    <w:rsid w:val="000E0A9F"/>
    <w:rsid w:val="000F0265"/>
    <w:rsid w:val="001016B7"/>
    <w:rsid w:val="001128B4"/>
    <w:rsid w:val="00114286"/>
    <w:rsid w:val="00116D79"/>
    <w:rsid w:val="00125D84"/>
    <w:rsid w:val="00131563"/>
    <w:rsid w:val="00162F8E"/>
    <w:rsid w:val="001908D8"/>
    <w:rsid w:val="00194B97"/>
    <w:rsid w:val="001957AA"/>
    <w:rsid w:val="0019760A"/>
    <w:rsid w:val="001A60FA"/>
    <w:rsid w:val="001B3EE3"/>
    <w:rsid w:val="001C68FB"/>
    <w:rsid w:val="001E7EC7"/>
    <w:rsid w:val="001F31B4"/>
    <w:rsid w:val="0020045D"/>
    <w:rsid w:val="002044F9"/>
    <w:rsid w:val="002055D7"/>
    <w:rsid w:val="00223DA3"/>
    <w:rsid w:val="00223ECC"/>
    <w:rsid w:val="002277C3"/>
    <w:rsid w:val="00230EB9"/>
    <w:rsid w:val="00232128"/>
    <w:rsid w:val="00240337"/>
    <w:rsid w:val="00261120"/>
    <w:rsid w:val="00264AA6"/>
    <w:rsid w:val="0028258C"/>
    <w:rsid w:val="00287395"/>
    <w:rsid w:val="0029346D"/>
    <w:rsid w:val="002B1C33"/>
    <w:rsid w:val="002C5162"/>
    <w:rsid w:val="002E52EF"/>
    <w:rsid w:val="002E5B88"/>
    <w:rsid w:val="002E5FA2"/>
    <w:rsid w:val="002F4AA1"/>
    <w:rsid w:val="003016AA"/>
    <w:rsid w:val="003055F0"/>
    <w:rsid w:val="00325C81"/>
    <w:rsid w:val="0033263E"/>
    <w:rsid w:val="003529DC"/>
    <w:rsid w:val="00382A83"/>
    <w:rsid w:val="00384E26"/>
    <w:rsid w:val="003972D0"/>
    <w:rsid w:val="003A2014"/>
    <w:rsid w:val="003B4973"/>
    <w:rsid w:val="003C74D3"/>
    <w:rsid w:val="003D1151"/>
    <w:rsid w:val="003D557B"/>
    <w:rsid w:val="003E05B3"/>
    <w:rsid w:val="003E3CED"/>
    <w:rsid w:val="003E61AA"/>
    <w:rsid w:val="003F1806"/>
    <w:rsid w:val="00403BCD"/>
    <w:rsid w:val="004176B8"/>
    <w:rsid w:val="00422235"/>
    <w:rsid w:val="00433FFF"/>
    <w:rsid w:val="00445338"/>
    <w:rsid w:val="00451334"/>
    <w:rsid w:val="004759D6"/>
    <w:rsid w:val="004F20BA"/>
    <w:rsid w:val="004F24DB"/>
    <w:rsid w:val="005100AC"/>
    <w:rsid w:val="00515642"/>
    <w:rsid w:val="0052739D"/>
    <w:rsid w:val="00531A1C"/>
    <w:rsid w:val="00533EF4"/>
    <w:rsid w:val="00556298"/>
    <w:rsid w:val="00567909"/>
    <w:rsid w:val="00570EA5"/>
    <w:rsid w:val="00571639"/>
    <w:rsid w:val="00576A8E"/>
    <w:rsid w:val="00581195"/>
    <w:rsid w:val="005855EB"/>
    <w:rsid w:val="00587EF5"/>
    <w:rsid w:val="00590C63"/>
    <w:rsid w:val="00595E6B"/>
    <w:rsid w:val="0059761A"/>
    <w:rsid w:val="005A3461"/>
    <w:rsid w:val="005C0892"/>
    <w:rsid w:val="005C28E4"/>
    <w:rsid w:val="005C2A52"/>
    <w:rsid w:val="005D404B"/>
    <w:rsid w:val="005D4391"/>
    <w:rsid w:val="005F7091"/>
    <w:rsid w:val="00606BE6"/>
    <w:rsid w:val="00611736"/>
    <w:rsid w:val="00613A2B"/>
    <w:rsid w:val="00614CBA"/>
    <w:rsid w:val="00616436"/>
    <w:rsid w:val="00642583"/>
    <w:rsid w:val="006518CC"/>
    <w:rsid w:val="00653397"/>
    <w:rsid w:val="00663B0F"/>
    <w:rsid w:val="006A7BB7"/>
    <w:rsid w:val="006A7F09"/>
    <w:rsid w:val="006C773C"/>
    <w:rsid w:val="006F0783"/>
    <w:rsid w:val="006F497E"/>
    <w:rsid w:val="006F5B47"/>
    <w:rsid w:val="007058B0"/>
    <w:rsid w:val="00710BDE"/>
    <w:rsid w:val="00711B93"/>
    <w:rsid w:val="007142D1"/>
    <w:rsid w:val="00722A8F"/>
    <w:rsid w:val="00744069"/>
    <w:rsid w:val="00744327"/>
    <w:rsid w:val="00754F33"/>
    <w:rsid w:val="007640D3"/>
    <w:rsid w:val="00784FFC"/>
    <w:rsid w:val="0078582B"/>
    <w:rsid w:val="00786646"/>
    <w:rsid w:val="00786D69"/>
    <w:rsid w:val="00795F0A"/>
    <w:rsid w:val="007A18E6"/>
    <w:rsid w:val="007B0612"/>
    <w:rsid w:val="007D17F1"/>
    <w:rsid w:val="007D6264"/>
    <w:rsid w:val="007D7535"/>
    <w:rsid w:val="00801A12"/>
    <w:rsid w:val="008051F7"/>
    <w:rsid w:val="008056AC"/>
    <w:rsid w:val="0081594D"/>
    <w:rsid w:val="008218C8"/>
    <w:rsid w:val="008242CC"/>
    <w:rsid w:val="00837DF2"/>
    <w:rsid w:val="00847403"/>
    <w:rsid w:val="00851CC1"/>
    <w:rsid w:val="0085559F"/>
    <w:rsid w:val="00861699"/>
    <w:rsid w:val="00866DFD"/>
    <w:rsid w:val="00874DA9"/>
    <w:rsid w:val="00886718"/>
    <w:rsid w:val="00887E79"/>
    <w:rsid w:val="00895596"/>
    <w:rsid w:val="0089678A"/>
    <w:rsid w:val="008A34CD"/>
    <w:rsid w:val="008B5F91"/>
    <w:rsid w:val="008B674D"/>
    <w:rsid w:val="008C0C39"/>
    <w:rsid w:val="008C5C3B"/>
    <w:rsid w:val="008E006A"/>
    <w:rsid w:val="008E0C50"/>
    <w:rsid w:val="008E3D64"/>
    <w:rsid w:val="008F1068"/>
    <w:rsid w:val="008F5D01"/>
    <w:rsid w:val="00910F22"/>
    <w:rsid w:val="00913CEF"/>
    <w:rsid w:val="009306CD"/>
    <w:rsid w:val="0093341F"/>
    <w:rsid w:val="0094256E"/>
    <w:rsid w:val="00971EAD"/>
    <w:rsid w:val="00975CE5"/>
    <w:rsid w:val="0099065F"/>
    <w:rsid w:val="009A17F8"/>
    <w:rsid w:val="009C742F"/>
    <w:rsid w:val="009F2C48"/>
    <w:rsid w:val="00A24A3C"/>
    <w:rsid w:val="00A44AB9"/>
    <w:rsid w:val="00A4739B"/>
    <w:rsid w:val="00A523A4"/>
    <w:rsid w:val="00A625D3"/>
    <w:rsid w:val="00A67A16"/>
    <w:rsid w:val="00A77697"/>
    <w:rsid w:val="00A8052D"/>
    <w:rsid w:val="00A83D7E"/>
    <w:rsid w:val="00A87503"/>
    <w:rsid w:val="00A87ECB"/>
    <w:rsid w:val="00A94682"/>
    <w:rsid w:val="00AA6FFA"/>
    <w:rsid w:val="00AB1298"/>
    <w:rsid w:val="00AD0652"/>
    <w:rsid w:val="00AD2D30"/>
    <w:rsid w:val="00AD6715"/>
    <w:rsid w:val="00AE07F1"/>
    <w:rsid w:val="00AE0A9B"/>
    <w:rsid w:val="00AF2158"/>
    <w:rsid w:val="00AF584C"/>
    <w:rsid w:val="00B00736"/>
    <w:rsid w:val="00B10BE5"/>
    <w:rsid w:val="00B12593"/>
    <w:rsid w:val="00B13170"/>
    <w:rsid w:val="00B2376F"/>
    <w:rsid w:val="00B240DA"/>
    <w:rsid w:val="00B440DF"/>
    <w:rsid w:val="00B516A2"/>
    <w:rsid w:val="00B54F70"/>
    <w:rsid w:val="00B55609"/>
    <w:rsid w:val="00B67218"/>
    <w:rsid w:val="00B67E42"/>
    <w:rsid w:val="00B716A0"/>
    <w:rsid w:val="00B7414F"/>
    <w:rsid w:val="00B85CA7"/>
    <w:rsid w:val="00BA67E8"/>
    <w:rsid w:val="00BA726C"/>
    <w:rsid w:val="00BA7D17"/>
    <w:rsid w:val="00BB07F0"/>
    <w:rsid w:val="00BB3A2A"/>
    <w:rsid w:val="00BD26C8"/>
    <w:rsid w:val="00BF30CF"/>
    <w:rsid w:val="00BF46A9"/>
    <w:rsid w:val="00BF52C2"/>
    <w:rsid w:val="00C0527B"/>
    <w:rsid w:val="00C07E98"/>
    <w:rsid w:val="00C17A88"/>
    <w:rsid w:val="00C22447"/>
    <w:rsid w:val="00C435F9"/>
    <w:rsid w:val="00C501CB"/>
    <w:rsid w:val="00C50B08"/>
    <w:rsid w:val="00C530D7"/>
    <w:rsid w:val="00C7040E"/>
    <w:rsid w:val="00C729CB"/>
    <w:rsid w:val="00C7363C"/>
    <w:rsid w:val="00CC7556"/>
    <w:rsid w:val="00CD4ED3"/>
    <w:rsid w:val="00CD61FB"/>
    <w:rsid w:val="00CE4E17"/>
    <w:rsid w:val="00CE4E1D"/>
    <w:rsid w:val="00D01261"/>
    <w:rsid w:val="00D14E28"/>
    <w:rsid w:val="00D155D6"/>
    <w:rsid w:val="00D226EB"/>
    <w:rsid w:val="00D27125"/>
    <w:rsid w:val="00D3486A"/>
    <w:rsid w:val="00D34BDA"/>
    <w:rsid w:val="00D37B99"/>
    <w:rsid w:val="00D6325E"/>
    <w:rsid w:val="00D84AAB"/>
    <w:rsid w:val="00D9454F"/>
    <w:rsid w:val="00D97BDF"/>
    <w:rsid w:val="00DA7293"/>
    <w:rsid w:val="00DA7D04"/>
    <w:rsid w:val="00DC1A92"/>
    <w:rsid w:val="00DD579E"/>
    <w:rsid w:val="00E11C60"/>
    <w:rsid w:val="00E131FC"/>
    <w:rsid w:val="00E14F6D"/>
    <w:rsid w:val="00E2641F"/>
    <w:rsid w:val="00E40131"/>
    <w:rsid w:val="00E40548"/>
    <w:rsid w:val="00E56AD7"/>
    <w:rsid w:val="00E70680"/>
    <w:rsid w:val="00E80109"/>
    <w:rsid w:val="00E90265"/>
    <w:rsid w:val="00EB0C56"/>
    <w:rsid w:val="00EB79CA"/>
    <w:rsid w:val="00EC08A9"/>
    <w:rsid w:val="00EC34B6"/>
    <w:rsid w:val="00EC3767"/>
    <w:rsid w:val="00F13C19"/>
    <w:rsid w:val="00F2264A"/>
    <w:rsid w:val="00F2327F"/>
    <w:rsid w:val="00F31647"/>
    <w:rsid w:val="00F368CC"/>
    <w:rsid w:val="00F76D27"/>
    <w:rsid w:val="00F91A56"/>
    <w:rsid w:val="00F93EC0"/>
    <w:rsid w:val="00FA2DEC"/>
    <w:rsid w:val="00FA5C94"/>
    <w:rsid w:val="00FA5FFB"/>
    <w:rsid w:val="00FB1EB8"/>
    <w:rsid w:val="00FB68DA"/>
    <w:rsid w:val="00FE08CC"/>
    <w:rsid w:val="00FE48E8"/>
    <w:rsid w:val="00FE4CBC"/>
    <w:rsid w:val="00FF32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559F"/>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625D3"/>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BF46A9"/>
    <w:rPr>
      <w:rFonts w:ascii="Tahoma" w:hAnsi="Tahoma" w:cs="Tahoma"/>
      <w:sz w:val="16"/>
      <w:szCs w:val="16"/>
    </w:rPr>
  </w:style>
  <w:style w:type="paragraph" w:styleId="a5">
    <w:name w:val="header"/>
    <w:basedOn w:val="a"/>
    <w:rsid w:val="00F31647"/>
    <w:pPr>
      <w:tabs>
        <w:tab w:val="center" w:pos="4677"/>
        <w:tab w:val="right" w:pos="9355"/>
      </w:tabs>
    </w:pPr>
  </w:style>
  <w:style w:type="character" w:styleId="a6">
    <w:name w:val="page number"/>
    <w:basedOn w:val="a0"/>
    <w:rsid w:val="00F31647"/>
  </w:style>
  <w:style w:type="paragraph" w:customStyle="1" w:styleId="ConsPlusNormal">
    <w:name w:val="ConsPlusNormal"/>
    <w:rsid w:val="00D37B99"/>
    <w:pPr>
      <w:widowControl w:val="0"/>
      <w:autoSpaceDE w:val="0"/>
      <w:autoSpaceDN w:val="0"/>
      <w:adjustRightInd w:val="0"/>
      <w:ind w:firstLine="720"/>
    </w:pPr>
    <w:rPr>
      <w:rFonts w:ascii="Arial" w:hAnsi="Arial" w:cs="Arial"/>
    </w:rPr>
  </w:style>
  <w:style w:type="paragraph" w:customStyle="1" w:styleId="ConsPlusNonformat">
    <w:name w:val="ConsPlusNonformat"/>
    <w:rsid w:val="00D37B99"/>
    <w:pPr>
      <w:widowControl w:val="0"/>
      <w:autoSpaceDE w:val="0"/>
      <w:autoSpaceDN w:val="0"/>
      <w:adjustRightInd w:val="0"/>
    </w:pPr>
    <w:rPr>
      <w:rFonts w:ascii="Courier New" w:hAnsi="Courier New" w:cs="Courier New"/>
    </w:rPr>
  </w:style>
  <w:style w:type="paragraph" w:styleId="a7">
    <w:name w:val="footer"/>
    <w:basedOn w:val="a"/>
    <w:rsid w:val="0003114A"/>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9941028">
      <w:bodyDiv w:val="1"/>
      <w:marLeft w:val="0"/>
      <w:marRight w:val="0"/>
      <w:marTop w:val="0"/>
      <w:marBottom w:val="0"/>
      <w:divBdr>
        <w:top w:val="none" w:sz="0" w:space="0" w:color="auto"/>
        <w:left w:val="none" w:sz="0" w:space="0" w:color="auto"/>
        <w:bottom w:val="none" w:sz="0" w:space="0" w:color="auto"/>
        <w:right w:val="none" w:sz="0" w:space="0" w:color="auto"/>
      </w:divBdr>
    </w:div>
    <w:div w:id="151601787">
      <w:bodyDiv w:val="1"/>
      <w:marLeft w:val="0"/>
      <w:marRight w:val="0"/>
      <w:marTop w:val="0"/>
      <w:marBottom w:val="0"/>
      <w:divBdr>
        <w:top w:val="none" w:sz="0" w:space="0" w:color="auto"/>
        <w:left w:val="none" w:sz="0" w:space="0" w:color="auto"/>
        <w:bottom w:val="none" w:sz="0" w:space="0" w:color="auto"/>
        <w:right w:val="none" w:sz="0" w:space="0" w:color="auto"/>
      </w:divBdr>
    </w:div>
    <w:div w:id="172845514">
      <w:bodyDiv w:val="1"/>
      <w:marLeft w:val="0"/>
      <w:marRight w:val="0"/>
      <w:marTop w:val="0"/>
      <w:marBottom w:val="0"/>
      <w:divBdr>
        <w:top w:val="none" w:sz="0" w:space="0" w:color="auto"/>
        <w:left w:val="none" w:sz="0" w:space="0" w:color="auto"/>
        <w:bottom w:val="none" w:sz="0" w:space="0" w:color="auto"/>
        <w:right w:val="none" w:sz="0" w:space="0" w:color="auto"/>
      </w:divBdr>
    </w:div>
    <w:div w:id="1053970279">
      <w:bodyDiv w:val="1"/>
      <w:marLeft w:val="0"/>
      <w:marRight w:val="0"/>
      <w:marTop w:val="0"/>
      <w:marBottom w:val="0"/>
      <w:divBdr>
        <w:top w:val="none" w:sz="0" w:space="0" w:color="auto"/>
        <w:left w:val="none" w:sz="0" w:space="0" w:color="auto"/>
        <w:bottom w:val="none" w:sz="0" w:space="0" w:color="auto"/>
        <w:right w:val="none" w:sz="0" w:space="0" w:color="auto"/>
      </w:divBdr>
    </w:div>
    <w:div w:id="1499610305">
      <w:bodyDiv w:val="1"/>
      <w:marLeft w:val="0"/>
      <w:marRight w:val="0"/>
      <w:marTop w:val="0"/>
      <w:marBottom w:val="0"/>
      <w:divBdr>
        <w:top w:val="none" w:sz="0" w:space="0" w:color="auto"/>
        <w:left w:val="none" w:sz="0" w:space="0" w:color="auto"/>
        <w:bottom w:val="none" w:sz="0" w:space="0" w:color="auto"/>
        <w:right w:val="none" w:sz="0" w:space="0" w:color="auto"/>
      </w:divBdr>
    </w:div>
    <w:div w:id="165132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5E7BE7-7062-4C86-AE28-9241D8FC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7</Pages>
  <Words>2246</Words>
  <Characters>12808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15024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Наталья</dc:creator>
  <cp:lastModifiedBy>Bondarenko</cp:lastModifiedBy>
  <cp:revision>38</cp:revision>
  <cp:lastPrinted>2018-08-27T06:56:00Z</cp:lastPrinted>
  <dcterms:created xsi:type="dcterms:W3CDTF">2017-02-06T06:28:00Z</dcterms:created>
  <dcterms:modified xsi:type="dcterms:W3CDTF">2018-09-24T13:49:00Z</dcterms:modified>
</cp:coreProperties>
</file>